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B461" w14:textId="78991835" w:rsidR="00106053" w:rsidRPr="00956E4C" w:rsidRDefault="004A4384" w:rsidP="004A4384">
      <w:pPr>
        <w:rPr>
          <w:rFonts w:ascii="Arial" w:eastAsiaTheme="minorEastAsia" w:hAnsi="Arial" w:cs="Arial"/>
        </w:rPr>
      </w:pPr>
      <w:r w:rsidRPr="00F577E1">
        <w:rPr>
          <w:rFonts w:ascii="Arial" w:eastAsiaTheme="minorEastAsia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442AA95" wp14:editId="7631F0B7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1136650" cy="730124"/>
            <wp:effectExtent l="0" t="0" r="6350" b="0"/>
            <wp:wrapNone/>
            <wp:docPr id="132849502" name="Image 1" descr="Une image contenant Police, clipart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9502" name="Image 1" descr="Une image contenant Police, clipart, Graphiqu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730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7CAD3" w14:textId="3E695BC6" w:rsidR="00106053" w:rsidRPr="0021490F" w:rsidRDefault="00106053" w:rsidP="00106053">
      <w:pPr>
        <w:jc w:val="right"/>
        <w:rPr>
          <w:rFonts w:ascii="Arial" w:eastAsiaTheme="minorEastAsia" w:hAnsi="Arial" w:cs="Arial"/>
          <w:b/>
          <w:bCs/>
          <w:sz w:val="32"/>
          <w:szCs w:val="32"/>
        </w:rPr>
      </w:pPr>
      <w:r w:rsidRPr="0021490F">
        <w:rPr>
          <w:rFonts w:ascii="Arial" w:eastAsiaTheme="minorEastAsia" w:hAnsi="Arial" w:cs="Arial"/>
          <w:b/>
          <w:bCs/>
          <w:sz w:val="32"/>
          <w:szCs w:val="32"/>
        </w:rPr>
        <w:t>Formulaire</w:t>
      </w:r>
    </w:p>
    <w:p w14:paraId="034CD57A" w14:textId="0912FFD3" w:rsidR="00106053" w:rsidRPr="00106053" w:rsidRDefault="00106053" w:rsidP="00106053">
      <w:pPr>
        <w:jc w:val="right"/>
        <w:rPr>
          <w:rFonts w:ascii="Arial" w:eastAsiaTheme="minorEastAsia" w:hAnsi="Arial" w:cs="Arial"/>
          <w:b/>
          <w:bCs/>
        </w:rPr>
      </w:pPr>
      <w:r w:rsidRPr="0021490F">
        <w:rPr>
          <w:rFonts w:ascii="Arial" w:eastAsiaTheme="minorEastAsia" w:hAnsi="Arial" w:cs="Arial"/>
          <w:b/>
          <w:bCs/>
        </w:rPr>
        <w:t xml:space="preserve">Appel de </w:t>
      </w:r>
      <w:r w:rsidR="008140DB" w:rsidRPr="0021490F">
        <w:rPr>
          <w:rFonts w:ascii="Arial" w:eastAsiaTheme="minorEastAsia" w:hAnsi="Arial" w:cs="Arial"/>
          <w:b/>
          <w:bCs/>
        </w:rPr>
        <w:t>propositions</w:t>
      </w:r>
      <w:r w:rsidRPr="0021490F">
        <w:rPr>
          <w:rFonts w:ascii="Arial" w:eastAsiaTheme="minorEastAsia" w:hAnsi="Arial" w:cs="Arial"/>
          <w:b/>
          <w:bCs/>
        </w:rPr>
        <w:t xml:space="preserve"> </w:t>
      </w:r>
      <w:r w:rsidR="00334C74" w:rsidRPr="0021490F">
        <w:rPr>
          <w:rFonts w:ascii="Arial" w:eastAsiaTheme="minorEastAsia" w:hAnsi="Arial" w:cs="Arial"/>
          <w:b/>
          <w:bCs/>
        </w:rPr>
        <w:t xml:space="preserve">– </w:t>
      </w:r>
      <w:r w:rsidR="006900A9" w:rsidRPr="0021490F">
        <w:rPr>
          <w:rFonts w:ascii="Arial" w:eastAsiaTheme="minorEastAsia" w:hAnsi="Arial" w:cs="Arial"/>
          <w:b/>
          <w:bCs/>
          <w:color w:val="0070C0"/>
        </w:rPr>
        <w:t xml:space="preserve">Date </w:t>
      </w:r>
      <w:r w:rsidR="00892501">
        <w:rPr>
          <w:rFonts w:ascii="Arial" w:eastAsiaTheme="minorEastAsia" w:hAnsi="Arial" w:cs="Arial"/>
          <w:b/>
          <w:bCs/>
          <w:color w:val="0070C0"/>
        </w:rPr>
        <w:t>limite</w:t>
      </w:r>
      <w:r w:rsidR="00997E1E" w:rsidRPr="0021490F">
        <w:rPr>
          <w:rFonts w:ascii="Arial" w:eastAsiaTheme="minorEastAsia" w:hAnsi="Arial" w:cs="Arial"/>
          <w:b/>
          <w:bCs/>
          <w:color w:val="0070C0"/>
        </w:rPr>
        <w:t> :</w:t>
      </w:r>
      <w:r w:rsidR="00334C74" w:rsidRPr="0021490F">
        <w:rPr>
          <w:rFonts w:ascii="Arial" w:eastAsiaTheme="minorEastAsia" w:hAnsi="Arial" w:cs="Arial"/>
          <w:b/>
          <w:bCs/>
          <w:color w:val="0070C0"/>
        </w:rPr>
        <w:t xml:space="preserve"> 3</w:t>
      </w:r>
      <w:r w:rsidR="0021490F" w:rsidRPr="0021490F">
        <w:rPr>
          <w:rFonts w:ascii="Arial" w:eastAsiaTheme="minorEastAsia" w:hAnsi="Arial" w:cs="Arial"/>
          <w:b/>
          <w:bCs/>
          <w:color w:val="0070C0"/>
        </w:rPr>
        <w:t>0</w:t>
      </w:r>
      <w:r w:rsidR="00334C74" w:rsidRPr="0021490F">
        <w:rPr>
          <w:rFonts w:ascii="Arial" w:eastAsiaTheme="minorEastAsia" w:hAnsi="Arial" w:cs="Arial"/>
          <w:b/>
          <w:bCs/>
          <w:color w:val="0070C0"/>
        </w:rPr>
        <w:t xml:space="preserve"> janvier 202</w:t>
      </w:r>
      <w:r w:rsidR="0021490F" w:rsidRPr="0021490F">
        <w:rPr>
          <w:rFonts w:ascii="Arial" w:eastAsiaTheme="minorEastAsia" w:hAnsi="Arial" w:cs="Arial"/>
          <w:b/>
          <w:bCs/>
          <w:color w:val="0070C0"/>
        </w:rPr>
        <w:t>6</w:t>
      </w:r>
      <w:r w:rsidRPr="0021490F">
        <w:rPr>
          <w:rFonts w:ascii="Arial" w:eastAsiaTheme="minorEastAsia" w:hAnsi="Arial" w:cs="Arial"/>
          <w:b/>
          <w:bCs/>
        </w:rPr>
        <w:br/>
      </w:r>
      <w:r w:rsidR="00D37FFC" w:rsidRPr="0021490F">
        <w:rPr>
          <w:rFonts w:ascii="Arial" w:eastAsiaTheme="minorEastAsia" w:hAnsi="Arial" w:cs="Arial"/>
          <w:b/>
          <w:bCs/>
        </w:rPr>
        <w:t>Animations estivales 202</w:t>
      </w:r>
      <w:r w:rsidR="0021490F" w:rsidRPr="0021490F">
        <w:rPr>
          <w:rFonts w:ascii="Arial" w:eastAsiaTheme="minorEastAsia" w:hAnsi="Arial" w:cs="Arial"/>
          <w:b/>
          <w:bCs/>
        </w:rPr>
        <w:t>6</w:t>
      </w:r>
      <w:r w:rsidR="00334C74">
        <w:rPr>
          <w:rFonts w:ascii="Arial" w:eastAsiaTheme="minorEastAsia" w:hAnsi="Arial" w:cs="Arial"/>
          <w:b/>
          <w:bCs/>
        </w:rPr>
        <w:t xml:space="preserve"> </w:t>
      </w:r>
    </w:p>
    <w:p w14:paraId="4BD69DFD" w14:textId="77777777" w:rsidR="001E277B" w:rsidRDefault="001E277B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14:paraId="61E91B49" w14:textId="77777777" w:rsidR="004A4384" w:rsidRDefault="004A4384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14:paraId="66B5BB27" w14:textId="77777777" w:rsidR="00485980" w:rsidRPr="00D80C23" w:rsidRDefault="00485980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64"/>
        <w:gridCol w:w="1845"/>
        <w:gridCol w:w="1843"/>
        <w:gridCol w:w="2108"/>
      </w:tblGrid>
      <w:tr w:rsidR="00E10FFF" w:rsidRPr="00D80C23" w14:paraId="233534C5" w14:textId="77777777" w:rsidTr="00106053">
        <w:trPr>
          <w:gridAfter w:val="4"/>
          <w:wAfter w:w="6360" w:type="dxa"/>
        </w:trPr>
        <w:tc>
          <w:tcPr>
            <w:tcW w:w="4390" w:type="dxa"/>
            <w:shd w:val="clear" w:color="auto" w:fill="000000" w:themeFill="text1"/>
          </w:tcPr>
          <w:p w14:paraId="2257F3EB" w14:textId="10CCD024" w:rsidR="00E10FFF" w:rsidRPr="00D13394" w:rsidRDefault="00E10FFF" w:rsidP="00D13394">
            <w:pPr>
              <w:pStyle w:val="Paragraphedeliste"/>
              <w:numPr>
                <w:ilvl w:val="0"/>
                <w:numId w:val="12"/>
              </w:numPr>
              <w:tabs>
                <w:tab w:val="left" w:pos="306"/>
              </w:tabs>
              <w:spacing w:before="60" w:after="60"/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6DA1E87A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6DA1E87A">
              <w:rPr>
                <w:rFonts w:ascii="Arial" w:hAnsi="Arial" w:cs="Arial"/>
                <w:sz w:val="20"/>
                <w:szCs w:val="20"/>
              </w:rPr>
              <w:t>organisme</w:t>
            </w:r>
            <w:r w:rsidR="001F1508" w:rsidRPr="6DA1E8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2139" w:rsidRPr="00D80C23" w14:paraId="7B0706FC" w14:textId="77777777" w:rsidTr="5A490584">
        <w:trPr>
          <w:trHeight w:hRule="exact" w:val="674"/>
        </w:trPr>
        <w:tc>
          <w:tcPr>
            <w:tcW w:w="10750" w:type="dxa"/>
            <w:gridSpan w:val="5"/>
            <w:tcBorders>
              <w:right w:val="single" w:sz="4" w:space="0" w:color="auto"/>
            </w:tcBorders>
          </w:tcPr>
          <w:p w14:paraId="68173282" w14:textId="77777777" w:rsidR="004A4384" w:rsidRDefault="74B88936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5BBF0760" w:rsidRPr="00D80C23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D80C23">
              <w:rPr>
                <w:rFonts w:ascii="Arial" w:hAnsi="Arial" w:cs="Arial"/>
                <w:sz w:val="20"/>
                <w:szCs w:val="20"/>
              </w:rPr>
              <w:t>de l’</w:t>
            </w:r>
            <w:r w:rsidR="12F5896F" w:rsidRPr="00D80C23">
              <w:rPr>
                <w:rFonts w:ascii="Arial" w:hAnsi="Arial" w:cs="Arial"/>
                <w:sz w:val="20"/>
                <w:szCs w:val="20"/>
              </w:rPr>
              <w:t>organisme</w:t>
            </w:r>
          </w:p>
          <w:p w14:paraId="4B363E76" w14:textId="32AE69A2" w:rsidR="004E2139" w:rsidRPr="00D80C23" w:rsidRDefault="00D80C23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0BA5ED15" w14:textId="77777777" w:rsidTr="00824626">
        <w:trPr>
          <w:trHeight w:hRule="exact" w:val="697"/>
        </w:trPr>
        <w:tc>
          <w:tcPr>
            <w:tcW w:w="4390" w:type="dxa"/>
          </w:tcPr>
          <w:p w14:paraId="7DA6AC25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Adresse du siège social (numéro, rue)</w:t>
            </w:r>
            <w:bookmarkStart w:id="0" w:name="Texte27"/>
          </w:p>
          <w:p w14:paraId="084B8820" w14:textId="6C330DD6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09" w:type="dxa"/>
            <w:gridSpan w:val="2"/>
          </w:tcPr>
          <w:p w14:paraId="4AF8F61A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Ville</w:t>
            </w:r>
            <w:bookmarkStart w:id="1" w:name="Texte28"/>
          </w:p>
          <w:p w14:paraId="54B1E65A" w14:textId="3FE4E383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D9CEEA7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Province</w:t>
            </w:r>
            <w:bookmarkStart w:id="2" w:name="Texte29"/>
          </w:p>
          <w:p w14:paraId="47DEE369" w14:textId="6E7E47FF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End w:id="1"/>
        <w:tc>
          <w:tcPr>
            <w:tcW w:w="2108" w:type="dxa"/>
          </w:tcPr>
          <w:p w14:paraId="2DDC52A7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Code postal</w:t>
            </w:r>
          </w:p>
          <w:p w14:paraId="4CC70F61" w14:textId="2C78B59F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7B3C674E" w14:textId="77777777" w:rsidTr="00106053">
        <w:trPr>
          <w:trHeight w:hRule="exact" w:val="652"/>
        </w:trPr>
        <w:tc>
          <w:tcPr>
            <w:tcW w:w="4390" w:type="dxa"/>
          </w:tcPr>
          <w:p w14:paraId="6AF05EEF" w14:textId="77777777" w:rsidR="004A4384" w:rsidRDefault="6FF82529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Site Internet de l’organisme</w:t>
            </w:r>
            <w:bookmarkStart w:id="3" w:name="Texte30"/>
          </w:p>
          <w:p w14:paraId="7785073B" w14:textId="3B208DE5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2" w:type="dxa"/>
            <w:gridSpan w:val="3"/>
          </w:tcPr>
          <w:p w14:paraId="64B541AF" w14:textId="77777777" w:rsidR="004A4384" w:rsidRDefault="6FF82529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Courriel de l’organisme </w:t>
            </w:r>
          </w:p>
          <w:p w14:paraId="45736303" w14:textId="1FD25FE3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" w:name="Texte31"/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08" w:type="dxa"/>
          </w:tcPr>
          <w:p w14:paraId="04A0D8FB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</w:p>
          <w:p w14:paraId="76AA383D" w14:textId="6FDCCC91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3331E53C" w14:textId="77777777" w:rsidTr="00824626">
        <w:trPr>
          <w:trHeight w:hRule="exact" w:val="760"/>
        </w:trPr>
        <w:tc>
          <w:tcPr>
            <w:tcW w:w="4954" w:type="dxa"/>
            <w:gridSpan w:val="2"/>
          </w:tcPr>
          <w:p w14:paraId="2D5DE1B6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bookmarkStart w:id="5" w:name="Texte32"/>
          </w:p>
          <w:p w14:paraId="575411F2" w14:textId="45B0DEBD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88" w:type="dxa"/>
            <w:gridSpan w:val="2"/>
            <w:tcBorders>
              <w:right w:val="single" w:sz="4" w:space="0" w:color="auto"/>
            </w:tcBorders>
          </w:tcPr>
          <w:p w14:paraId="6D3ADC8E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Prénom</w:t>
            </w:r>
            <w:bookmarkStart w:id="6" w:name="Texte33"/>
          </w:p>
          <w:p w14:paraId="4F415F6F" w14:textId="2833FB42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08" w:type="dxa"/>
            <w:tcBorders>
              <w:right w:val="single" w:sz="4" w:space="0" w:color="auto"/>
            </w:tcBorders>
          </w:tcPr>
          <w:p w14:paraId="07436591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</w:p>
          <w:p w14:paraId="19F6FC18" w14:textId="7D56D55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0E2207DD" w14:textId="77777777" w:rsidTr="00824626">
        <w:trPr>
          <w:trHeight w:hRule="exact" w:val="654"/>
        </w:trPr>
        <w:tc>
          <w:tcPr>
            <w:tcW w:w="4954" w:type="dxa"/>
            <w:gridSpan w:val="2"/>
          </w:tcPr>
          <w:p w14:paraId="2279F144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Titre du responsable</w:t>
            </w:r>
            <w:bookmarkStart w:id="7" w:name="Texte34"/>
          </w:p>
          <w:p w14:paraId="1C33F156" w14:textId="383D4B2E" w:rsidR="0090474B" w:rsidRPr="00D80C23" w:rsidRDefault="0090474B" w:rsidP="004A438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796" w:type="dxa"/>
            <w:gridSpan w:val="3"/>
            <w:tcBorders>
              <w:right w:val="single" w:sz="4" w:space="0" w:color="auto"/>
            </w:tcBorders>
          </w:tcPr>
          <w:p w14:paraId="31ED078E" w14:textId="77777777" w:rsidR="004A4384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du responsable</w:t>
            </w:r>
          </w:p>
          <w:p w14:paraId="0FBE2F1C" w14:textId="652E07C5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D3AA1F" w14:textId="46C8BC0D" w:rsidR="004A4384" w:rsidRDefault="004A4384">
      <w:r>
        <w:br/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0"/>
      </w:tblGrid>
      <w:tr w:rsidR="00305CDB" w:rsidRPr="00D80C23" w14:paraId="1802C6A8" w14:textId="77777777" w:rsidTr="007E5697">
        <w:tc>
          <w:tcPr>
            <w:tcW w:w="10750" w:type="dxa"/>
            <w:shd w:val="clear" w:color="auto" w:fill="000000" w:themeFill="text1"/>
          </w:tcPr>
          <w:p w14:paraId="7D0747F4" w14:textId="66CF2731" w:rsidR="00305CDB" w:rsidRDefault="00305CDB" w:rsidP="0063161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2131E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575">
              <w:rPr>
                <w:rFonts w:ascii="Arial" w:hAnsi="Arial" w:cs="Arial"/>
                <w:sz w:val="20"/>
                <w:szCs w:val="20"/>
              </w:rPr>
              <w:t>Volet</w:t>
            </w:r>
            <w:r w:rsidR="007E5697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8F5C7E7" w14:textId="363FF2EE" w:rsidR="00462092" w:rsidRPr="00D80C23" w:rsidRDefault="007E5697" w:rsidP="0063161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Cochez-le ou les volets pour lesquels vous déposez une proposition</w:t>
            </w:r>
            <w:r w:rsidR="00FB50F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462092" w:rsidRPr="00392C79">
              <w:rPr>
                <w:rFonts w:ascii="Arial" w:hAnsi="Arial" w:cs="Arial"/>
                <w:sz w:val="20"/>
                <w:szCs w:val="20"/>
              </w:rPr>
              <w:t>Remplir un formulaire par volet</w:t>
            </w:r>
            <w:r w:rsidR="00665494" w:rsidRPr="00392C79">
              <w:rPr>
                <w:rFonts w:ascii="Arial" w:hAnsi="Arial" w:cs="Arial"/>
                <w:sz w:val="20"/>
                <w:szCs w:val="20"/>
              </w:rPr>
              <w:t xml:space="preserve"> coché</w:t>
            </w:r>
          </w:p>
        </w:tc>
      </w:tr>
      <w:tr w:rsidR="00305CDB" w:rsidRPr="00D80C23" w14:paraId="18DD1C45" w14:textId="77777777" w:rsidTr="00003BED">
        <w:trPr>
          <w:trHeight w:val="3558"/>
        </w:trPr>
        <w:tc>
          <w:tcPr>
            <w:tcW w:w="10750" w:type="dxa"/>
            <w:tcBorders>
              <w:right w:val="single" w:sz="4" w:space="0" w:color="auto"/>
            </w:tcBorders>
          </w:tcPr>
          <w:p w14:paraId="3DCBE92D" w14:textId="1DE46FC3" w:rsidR="007E5697" w:rsidRPr="00C446F2" w:rsidRDefault="00000000" w:rsidP="0023605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859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697" w:rsidRPr="00C446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2092" w:rsidRPr="00C4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E7C" w:rsidRPr="00C446F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VOLET </w:t>
            </w:r>
            <w:r w:rsidR="007E5697" w:rsidRPr="00C446F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</w:t>
            </w:r>
            <w:r w:rsidR="00BA0E7C" w:rsidRPr="00C446F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7D2E6C" w:rsidRPr="00C446F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–</w:t>
            </w:r>
            <w:r w:rsidR="007113F2" w:rsidRPr="00C446F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Les balades culturelle</w:t>
            </w:r>
            <w:r w:rsidR="00AE3A1E" w:rsidRPr="00C446F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  <w:p w14:paraId="5C042CCA" w14:textId="00EE843F" w:rsidR="00826E3E" w:rsidRPr="00C446F2" w:rsidRDefault="00491039" w:rsidP="0023605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>Pour le ou les blocs qui vous intéresse</w:t>
            </w:r>
            <w:r w:rsidR="00AB0107">
              <w:rPr>
                <w:rFonts w:ascii="Arial" w:hAnsi="Arial" w:cs="Arial"/>
                <w:color w:val="000000"/>
                <w:sz w:val="20"/>
                <w:szCs w:val="20"/>
              </w:rPr>
              <w:t>nt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>, c</w:t>
            </w:r>
            <w:r w:rsidR="007E5697" w:rsidRPr="00C446F2">
              <w:rPr>
                <w:rFonts w:ascii="Arial" w:hAnsi="Arial" w:cs="Arial"/>
                <w:color w:val="000000"/>
                <w:sz w:val="20"/>
                <w:szCs w:val="20"/>
              </w:rPr>
              <w:t>ochez les fins de semaine où vous êtes disponible pour la durée complète du samedi et du dimanche</w:t>
            </w:r>
            <w:r w:rsidR="00826E3E" w:rsidRPr="00C446F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222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22F1" w:rsidRPr="00D34674">
              <w:rPr>
                <w:rFonts w:ascii="Arial" w:hAnsi="Arial" w:cs="Arial"/>
                <w:color w:val="000000"/>
                <w:sz w:val="20"/>
                <w:szCs w:val="20"/>
              </w:rPr>
              <w:t xml:space="preserve">Vous devez </w:t>
            </w:r>
            <w:r w:rsidR="00D34674" w:rsidRPr="00D34674">
              <w:rPr>
                <w:rFonts w:ascii="Arial" w:hAnsi="Arial" w:cs="Arial"/>
                <w:color w:val="000000"/>
                <w:sz w:val="20"/>
                <w:szCs w:val="20"/>
              </w:rPr>
              <w:t>donner des disponibilités pour les deux blocs.</w:t>
            </w:r>
          </w:p>
          <w:p w14:paraId="2CEEF99B" w14:textId="77777777" w:rsidR="000A2864" w:rsidRPr="00D4721B" w:rsidRDefault="000A2864" w:rsidP="0023605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7E3B3A94" w14:textId="17A18005" w:rsidR="00826E3E" w:rsidRPr="00C446F2" w:rsidRDefault="00826E3E" w:rsidP="0023605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6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Bloc de juin : 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samedi et dimanche, de </w:t>
            </w:r>
            <w:r w:rsidR="00C446F2" w:rsidRPr="00C446F2">
              <w:rPr>
                <w:rFonts w:ascii="Arial" w:hAnsi="Arial" w:cs="Arial"/>
                <w:color w:val="000000"/>
                <w:sz w:val="20"/>
                <w:szCs w:val="20"/>
              </w:rPr>
              <w:t>11 h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à</w:t>
            </w:r>
            <w:r w:rsidR="00226341">
              <w:rPr>
                <w:rFonts w:ascii="Arial" w:hAnsi="Arial" w:cs="Arial"/>
                <w:color w:val="000000"/>
                <w:sz w:val="20"/>
                <w:szCs w:val="20"/>
              </w:rPr>
              <w:t xml:space="preserve"> 12 h 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>et de 1</w:t>
            </w:r>
            <w:r w:rsidR="00C446F2" w:rsidRPr="00C446F2">
              <w:rPr>
                <w:rFonts w:ascii="Arial" w:hAnsi="Arial" w:cs="Arial"/>
                <w:color w:val="000000"/>
                <w:sz w:val="20"/>
                <w:szCs w:val="20"/>
              </w:rPr>
              <w:t>4 h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à 15</w:t>
            </w:r>
            <w:r w:rsidR="003732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491039" w:rsidRPr="00C4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91039" w:rsidRPr="00C446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cochez au minimum une fin de semaine</w:t>
            </w:r>
          </w:p>
          <w:p w14:paraId="7225842D" w14:textId="5559881E" w:rsidR="00B45AD6" w:rsidRPr="00C446F2" w:rsidRDefault="00000000" w:rsidP="007E5697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838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697" w:rsidRPr="00C446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5697" w:rsidRPr="00C446F2">
              <w:rPr>
                <w:rFonts w:ascii="Arial" w:hAnsi="Arial" w:cs="Arial"/>
                <w:sz w:val="20"/>
                <w:szCs w:val="20"/>
              </w:rPr>
              <w:t xml:space="preserve"> Samedi et dimanche 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  <w:r w:rsidR="007E5697" w:rsidRPr="00C446F2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7</w:t>
            </w:r>
            <w:r w:rsidR="007E5697" w:rsidRPr="00C446F2">
              <w:rPr>
                <w:rFonts w:ascii="Arial" w:hAnsi="Arial" w:cs="Arial"/>
                <w:sz w:val="20"/>
                <w:szCs w:val="20"/>
              </w:rPr>
              <w:t xml:space="preserve"> juin 202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E153A4F" w14:textId="41428FD5" w:rsidR="000A2864" w:rsidRPr="00C446F2" w:rsidRDefault="00000000" w:rsidP="000A2864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375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697" w:rsidRPr="00C446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5697" w:rsidRPr="00C4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>Samedi et dimanche 1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3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et 1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4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juin 202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7C255F" w14:textId="77777777" w:rsidR="000A2864" w:rsidRPr="00D4721B" w:rsidRDefault="000A2864" w:rsidP="000A2864">
            <w:pPr>
              <w:pStyle w:val="NormalWeb"/>
              <w:spacing w:before="0" w:beforeAutospacing="0" w:after="0" w:afterAutospacing="0"/>
              <w:rPr>
                <w:rFonts w:ascii="MS Gothic" w:eastAsia="MS Gothic" w:hAnsi="MS Gothic" w:cs="Arial"/>
                <w:sz w:val="20"/>
                <w:szCs w:val="20"/>
                <w:highlight w:val="yellow"/>
              </w:rPr>
            </w:pPr>
          </w:p>
          <w:p w14:paraId="537E1B82" w14:textId="23B254C3" w:rsidR="00826E3E" w:rsidRPr="00C446F2" w:rsidRDefault="00826E3E" w:rsidP="00826E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46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Bloc de septembre : 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>samedi et dimanche, de 1</w:t>
            </w:r>
            <w:r w:rsidR="00C446F2" w:rsidRPr="00C446F2">
              <w:rPr>
                <w:rFonts w:ascii="Arial" w:hAnsi="Arial" w:cs="Arial"/>
                <w:color w:val="000000"/>
                <w:sz w:val="20"/>
                <w:szCs w:val="20"/>
              </w:rPr>
              <w:t xml:space="preserve">4 h 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>à 15</w:t>
            </w:r>
            <w:r w:rsidR="00C446F2" w:rsidRPr="00C4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446F2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491039" w:rsidRPr="00C4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91039" w:rsidRPr="00D346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cochez au minimum 2 fins de semaine</w:t>
            </w:r>
          </w:p>
          <w:p w14:paraId="08867E55" w14:textId="4476BC92" w:rsidR="00826E3E" w:rsidRPr="00C446F2" w:rsidRDefault="00000000" w:rsidP="0037321A">
            <w:pPr>
              <w:pStyle w:val="NormalWeb"/>
              <w:spacing w:before="60" w:beforeAutospacing="0" w:after="0" w:afterAutospacing="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62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3E" w:rsidRPr="00C446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Samedi et dimanche 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5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septembre 202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AA926C5" w14:textId="0E4F031A" w:rsidR="00826E3E" w:rsidRPr="00C446F2" w:rsidRDefault="00000000" w:rsidP="00826E3E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05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3E" w:rsidRPr="00C446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Samedi et dimanche 1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2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et 1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3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septembre 202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24A321F" w14:textId="6337AB5C" w:rsidR="00826E3E" w:rsidRPr="00C446F2" w:rsidRDefault="00000000" w:rsidP="00826E3E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87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3E" w:rsidRPr="00C446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Samedi et dimanche 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19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et 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0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septembre 202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FC8E3EF" w14:textId="0170C1E6" w:rsidR="000A2864" w:rsidRPr="00003BED" w:rsidRDefault="00000000" w:rsidP="0037321A">
            <w:pPr>
              <w:pStyle w:val="NormalWeb"/>
              <w:spacing w:before="0" w:beforeAutospacing="0" w:after="120" w:afterAutospacing="0"/>
              <w:ind w:left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72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3E" w:rsidRPr="00C446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Samedi et dimanche 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et 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7</w:t>
            </w:r>
            <w:r w:rsidR="00826E3E" w:rsidRPr="00C446F2">
              <w:rPr>
                <w:rFonts w:ascii="Arial" w:hAnsi="Arial" w:cs="Arial"/>
                <w:sz w:val="20"/>
                <w:szCs w:val="20"/>
              </w:rPr>
              <w:t xml:space="preserve"> septembre 202</w:t>
            </w:r>
            <w:r w:rsidR="00C446F2" w:rsidRPr="00C446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05CDB" w:rsidRPr="00D80C23" w14:paraId="5E732565" w14:textId="77777777" w:rsidTr="00003BED">
        <w:trPr>
          <w:trHeight w:val="2815"/>
        </w:trPr>
        <w:tc>
          <w:tcPr>
            <w:tcW w:w="10750" w:type="dxa"/>
            <w:tcBorders>
              <w:right w:val="single" w:sz="4" w:space="0" w:color="auto"/>
            </w:tcBorders>
          </w:tcPr>
          <w:p w14:paraId="759251BD" w14:textId="1E492641" w:rsidR="00305CDB" w:rsidRDefault="00000000" w:rsidP="0063161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017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2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2092" w:rsidRPr="00711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E7C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VOLET </w:t>
            </w:r>
            <w:r w:rsidR="007E5697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</w:t>
            </w:r>
            <w:r w:rsidR="00BA0E7C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7D2E6C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–</w:t>
            </w:r>
            <w:r w:rsidR="00BA0E7C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7113F2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Les </w:t>
            </w:r>
            <w:r w:rsidR="007D2E6C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</w:t>
            </w:r>
            <w:r w:rsidR="007113F2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ique-niques animés</w:t>
            </w:r>
          </w:p>
          <w:p w14:paraId="713C85C5" w14:textId="35F6F36D" w:rsidR="00FB50F3" w:rsidRDefault="0037321A" w:rsidP="0063161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B50F3">
              <w:rPr>
                <w:rFonts w:ascii="Arial" w:hAnsi="Arial" w:cs="Arial"/>
                <w:color w:val="000000"/>
                <w:sz w:val="20"/>
                <w:szCs w:val="20"/>
              </w:rPr>
              <w:t>ercredi, jeudi, vendredi et samedi de 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B50F3">
              <w:rPr>
                <w:rFonts w:ascii="Arial" w:hAnsi="Arial" w:cs="Arial"/>
                <w:color w:val="000000"/>
                <w:sz w:val="20"/>
                <w:szCs w:val="20"/>
              </w:rPr>
              <w:t>h à 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B50F3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0A2864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FB50F3">
              <w:rPr>
                <w:rFonts w:ascii="Arial" w:hAnsi="Arial" w:cs="Arial"/>
                <w:color w:val="000000"/>
                <w:sz w:val="20"/>
                <w:szCs w:val="20"/>
              </w:rPr>
              <w:t>amedi et dimanche de 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B50F3">
              <w:rPr>
                <w:rFonts w:ascii="Arial" w:hAnsi="Arial" w:cs="Arial"/>
                <w:color w:val="000000"/>
                <w:sz w:val="20"/>
                <w:szCs w:val="20"/>
              </w:rPr>
              <w:t>h à 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B50F3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  <w:p w14:paraId="40FC8BF1" w14:textId="1DFE16A5" w:rsidR="00F0210C" w:rsidRPr="00665494" w:rsidRDefault="00665494" w:rsidP="0049103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0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Cochez </w:t>
            </w:r>
            <w:r w:rsidRPr="004910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au minimum</w:t>
            </w:r>
            <w:r w:rsidRPr="004910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semaines parmi les suivantes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où vous êtes disponible pour la durée complète de la semaine</w:t>
            </w:r>
            <w:r w:rsidR="0037321A">
              <w:rPr>
                <w:rFonts w:ascii="Arial" w:hAnsi="Arial" w:cs="Arial"/>
                <w:color w:val="000000"/>
                <w:sz w:val="20"/>
                <w:szCs w:val="20"/>
              </w:rPr>
              <w:t> :</w:t>
            </w:r>
          </w:p>
          <w:p w14:paraId="56100DD8" w14:textId="1EF92C23" w:rsidR="00FB50F3" w:rsidRPr="005766B9" w:rsidRDefault="00000000" w:rsidP="00FB50F3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832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F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50F3" w:rsidRPr="00711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>Semaine du 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2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au 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juillet 202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0F007DD" w14:textId="62A06669" w:rsidR="00FB50F3" w:rsidRPr="005766B9" w:rsidRDefault="00000000" w:rsidP="00FB50F3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564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F3" w:rsidRPr="005766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Semaine du 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29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juillet au 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2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août 202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36A6E71" w14:textId="195B0B21" w:rsidR="00FB50F3" w:rsidRPr="005766B9" w:rsidRDefault="00000000" w:rsidP="00FB50F3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29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F3" w:rsidRPr="005766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Semaine du 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5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au 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9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août 202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51BD7FE" w14:textId="431F24BB" w:rsidR="00FB50F3" w:rsidRPr="005766B9" w:rsidRDefault="00000000" w:rsidP="00FB50F3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6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F3" w:rsidRPr="005766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Semaine du 1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2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au 1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août 202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45CF0C2" w14:textId="7B363C26" w:rsidR="00FB50F3" w:rsidRPr="005766B9" w:rsidRDefault="00000000" w:rsidP="00FB50F3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41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F3" w:rsidRPr="005766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Semaine du 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19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au 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3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août 202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956B53A" w14:textId="4A76D839" w:rsidR="003A5482" w:rsidRPr="00003BED" w:rsidRDefault="00000000" w:rsidP="00003BED">
            <w:pPr>
              <w:pStyle w:val="NormalWeb"/>
              <w:spacing w:before="0" w:beforeAutospacing="0" w:after="0" w:afterAutospacing="0"/>
              <w:ind w:left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16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F3" w:rsidRPr="005766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Semaine du 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au 3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0</w:t>
            </w:r>
            <w:r w:rsidR="00FB50F3" w:rsidRPr="005766B9">
              <w:rPr>
                <w:rFonts w:ascii="Arial" w:hAnsi="Arial" w:cs="Arial"/>
                <w:sz w:val="20"/>
                <w:szCs w:val="20"/>
              </w:rPr>
              <w:t xml:space="preserve"> août 202</w:t>
            </w:r>
            <w:r w:rsidR="0021490F" w:rsidRPr="005766B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1490F" w:rsidRPr="00D80C23" w14:paraId="41AF4D5D" w14:textId="77777777" w:rsidTr="0021490F">
        <w:trPr>
          <w:trHeight w:val="1550"/>
        </w:trPr>
        <w:tc>
          <w:tcPr>
            <w:tcW w:w="10750" w:type="dxa"/>
            <w:tcBorders>
              <w:right w:val="single" w:sz="4" w:space="0" w:color="auto"/>
            </w:tcBorders>
          </w:tcPr>
          <w:p w14:paraId="45E72FDE" w14:textId="37AB3B55" w:rsidR="0021490F" w:rsidRDefault="00000000" w:rsidP="0021490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32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490F" w:rsidRPr="00711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490F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VOLET </w:t>
            </w:r>
            <w:r w:rsidR="002149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</w:t>
            </w:r>
            <w:r w:rsidR="0021490F" w:rsidRPr="00F02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– </w:t>
            </w:r>
            <w:r w:rsidR="002149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La petite tournée famille</w:t>
            </w:r>
          </w:p>
          <w:p w14:paraId="696CCE5D" w14:textId="77777777" w:rsidR="0021490F" w:rsidRDefault="0021490F" w:rsidP="0021490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Clientèle cible :</w:t>
            </w:r>
          </w:p>
          <w:p w14:paraId="6410FAC2" w14:textId="0B28238B" w:rsidR="0021490F" w:rsidRDefault="00000000" w:rsidP="0021490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4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490F">
              <w:rPr>
                <w:rFonts w:ascii="Arial" w:hAnsi="Arial" w:cs="Arial"/>
                <w:color w:val="000000"/>
                <w:sz w:val="20"/>
                <w:szCs w:val="20"/>
              </w:rPr>
              <w:t xml:space="preserve"> 0-5 ans</w:t>
            </w:r>
          </w:p>
          <w:p w14:paraId="51242B6B" w14:textId="7A35EE30" w:rsidR="0021490F" w:rsidRDefault="00000000" w:rsidP="0021490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354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490F">
              <w:rPr>
                <w:rFonts w:ascii="Arial" w:hAnsi="Arial" w:cs="Arial"/>
                <w:color w:val="000000"/>
                <w:sz w:val="20"/>
                <w:szCs w:val="20"/>
              </w:rPr>
              <w:t xml:space="preserve"> 6-12 ans</w:t>
            </w:r>
          </w:p>
          <w:p w14:paraId="119CA695" w14:textId="784FAD25" w:rsidR="0021490F" w:rsidRPr="00C446F2" w:rsidRDefault="00000000" w:rsidP="0021490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76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490F">
              <w:rPr>
                <w:rFonts w:ascii="Arial" w:hAnsi="Arial" w:cs="Arial"/>
                <w:color w:val="000000"/>
                <w:sz w:val="20"/>
                <w:szCs w:val="20"/>
              </w:rPr>
              <w:t xml:space="preserve"> Je confirme ma disponibilité pour les </w:t>
            </w:r>
            <w:r w:rsidR="00CD56C4">
              <w:rPr>
                <w:rFonts w:ascii="Arial" w:hAnsi="Arial" w:cs="Arial"/>
                <w:color w:val="000000"/>
                <w:sz w:val="20"/>
                <w:szCs w:val="20"/>
              </w:rPr>
              <w:t xml:space="preserve">trois </w:t>
            </w:r>
            <w:r w:rsidR="0021490F">
              <w:rPr>
                <w:rFonts w:ascii="Arial" w:hAnsi="Arial" w:cs="Arial"/>
                <w:color w:val="000000"/>
                <w:sz w:val="20"/>
                <w:szCs w:val="20"/>
              </w:rPr>
              <w:t>dates suivantes : 21, 28 juin et 5 juillet</w:t>
            </w:r>
            <w:r w:rsidR="005766B9">
              <w:rPr>
                <w:rFonts w:ascii="Arial" w:hAnsi="Arial" w:cs="Arial"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F0210C" w:rsidRPr="00D80C23" w14:paraId="6AEDC1FE" w14:textId="77777777" w:rsidTr="00392C79">
        <w:trPr>
          <w:trHeight w:val="843"/>
        </w:trPr>
        <w:tc>
          <w:tcPr>
            <w:tcW w:w="10750" w:type="dxa"/>
            <w:tcBorders>
              <w:right w:val="single" w:sz="4" w:space="0" w:color="auto"/>
            </w:tcBorders>
          </w:tcPr>
          <w:p w14:paraId="374EF3DA" w14:textId="43B948EC" w:rsidR="00F0210C" w:rsidRPr="00F0210C" w:rsidRDefault="00F0210C" w:rsidP="0037321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RAPPEL POUR LES </w:t>
            </w:r>
            <w:r w:rsidR="0021490F" w:rsidRPr="006947D7">
              <w:rPr>
                <w:rFonts w:ascii="Arial" w:hAnsi="Arial" w:cs="Arial"/>
                <w:b/>
                <w:bCs/>
                <w:sz w:val="22"/>
                <w:szCs w:val="22"/>
              </w:rPr>
              <w:t>TROIS</w:t>
            </w:r>
            <w:r w:rsidRPr="0069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VOLETS</w:t>
            </w:r>
            <w:r w:rsidRPr="006947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826E3E">
              <w:rPr>
                <w:rFonts w:ascii="Arial" w:hAnsi="Arial" w:cs="Arial"/>
                <w:color w:val="000000"/>
                <w:sz w:val="20"/>
                <w:szCs w:val="20"/>
              </w:rPr>
              <w:t xml:space="preserve">si vos disponibilités devaient changer, vous devez en aviser la Ville </w:t>
            </w:r>
            <w:r w:rsidR="004A438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A43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 plus tard le 3</w:t>
            </w:r>
            <w:r w:rsidR="005766B9" w:rsidRPr="004A43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4A43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janvier</w:t>
            </w:r>
            <w:r w:rsidR="004A43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2026</w:t>
            </w:r>
            <w:r w:rsidRPr="005766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641E7">
              <w:rPr>
                <w:rFonts w:ascii="Arial" w:hAnsi="Arial" w:cs="Arial"/>
                <w:color w:val="000000"/>
                <w:sz w:val="20"/>
                <w:szCs w:val="20"/>
              </w:rPr>
              <w:t xml:space="preserve"> Après cette date, </w:t>
            </w:r>
            <w:r w:rsidRPr="00D641E7">
              <w:rPr>
                <w:rFonts w:ascii="Arial" w:hAnsi="Arial" w:cs="Arial"/>
                <w:sz w:val="20"/>
                <w:szCs w:val="20"/>
                <w:lang w:eastAsia="fr-FR"/>
              </w:rPr>
              <w:t xml:space="preserve">la Ville sera en analyse et en planification des horaires. </w:t>
            </w:r>
            <w:r w:rsidR="004A4384">
              <w:rPr>
                <w:rFonts w:ascii="Arial" w:hAnsi="Arial" w:cs="Arial"/>
                <w:sz w:val="20"/>
                <w:szCs w:val="20"/>
                <w:lang w:eastAsia="fr-FR"/>
              </w:rPr>
              <w:br/>
            </w:r>
            <w:r w:rsidRPr="00D641E7">
              <w:rPr>
                <w:rFonts w:ascii="Arial" w:hAnsi="Arial" w:cs="Arial"/>
                <w:sz w:val="20"/>
                <w:szCs w:val="20"/>
                <w:lang w:eastAsia="fr-FR"/>
              </w:rPr>
              <w:t>Il ne sera plus possible d’apporter de modifications.</w:t>
            </w:r>
          </w:p>
        </w:tc>
      </w:tr>
    </w:tbl>
    <w:p w14:paraId="43373EEE" w14:textId="3975FD30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CEF2320" w14:textId="77777777" w:rsidR="004A4384" w:rsidRDefault="004A4384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0"/>
      </w:tblGrid>
      <w:tr w:rsidR="00717528" w:rsidRPr="00D80C23" w14:paraId="5AD9D0C8" w14:textId="77777777" w:rsidTr="001C7E11">
        <w:tc>
          <w:tcPr>
            <w:tcW w:w="10750" w:type="dxa"/>
            <w:shd w:val="clear" w:color="auto" w:fill="000000" w:themeFill="text1"/>
          </w:tcPr>
          <w:p w14:paraId="2AC314E3" w14:textId="77777777" w:rsidR="00717528" w:rsidRDefault="00305CDB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>. Description d</w:t>
            </w:r>
            <w:r w:rsidR="04B71B53" w:rsidRPr="2131E9CA">
              <w:rPr>
                <w:rFonts w:ascii="Arial" w:hAnsi="Arial" w:cs="Arial"/>
                <w:sz w:val="20"/>
                <w:szCs w:val="20"/>
              </w:rPr>
              <w:t>e votre projet culturel</w:t>
            </w:r>
          </w:p>
          <w:p w14:paraId="0873BB01" w14:textId="362F6FAF" w:rsidR="001C7E11" w:rsidRPr="00D80C23" w:rsidRDefault="00003BED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92C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</w:t>
            </w:r>
            <w:r w:rsidR="001C7E11" w:rsidRPr="00392C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es informations </w:t>
            </w:r>
            <w:r w:rsidRPr="00392C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en orange </w:t>
            </w:r>
            <w:r w:rsidR="001C7E11" w:rsidRPr="00392C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seront utilisées telles quelles pour les communications</w:t>
            </w:r>
            <w:r w:rsidRPr="00392C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et outils promotionnels. Merci de vous </w:t>
            </w:r>
            <w:r w:rsidR="00226341" w:rsidRPr="00392C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assurer</w:t>
            </w:r>
            <w:r w:rsidRPr="00392C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qu’elles sont justes, concises, avec un certain « mordant »</w:t>
            </w:r>
            <w:r w:rsidR="004A43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CC2C01" w:rsidRPr="00D80C23" w14:paraId="59CA4D89" w14:textId="77777777" w:rsidTr="5A490584">
        <w:trPr>
          <w:trHeight w:val="675"/>
        </w:trPr>
        <w:tc>
          <w:tcPr>
            <w:tcW w:w="10750" w:type="dxa"/>
            <w:tcBorders>
              <w:right w:val="single" w:sz="4" w:space="0" w:color="auto"/>
            </w:tcBorders>
          </w:tcPr>
          <w:p w14:paraId="2E1D826D" w14:textId="7060EB2F" w:rsidR="00003BED" w:rsidRDefault="00003BED" w:rsidP="00003BE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Volet dans lequel je dépose ma proposition </w:t>
            </w:r>
          </w:p>
          <w:p w14:paraId="464ED83C" w14:textId="3D21616B" w:rsidR="00BF0B40" w:rsidRDefault="00003BED" w:rsidP="00003BE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3BED" w:rsidRPr="00D80C23" w14:paraId="4BC1A33B" w14:textId="77777777" w:rsidTr="5A490584">
        <w:trPr>
          <w:trHeight w:val="675"/>
        </w:trPr>
        <w:tc>
          <w:tcPr>
            <w:tcW w:w="10750" w:type="dxa"/>
            <w:tcBorders>
              <w:right w:val="single" w:sz="4" w:space="0" w:color="auto"/>
            </w:tcBorders>
          </w:tcPr>
          <w:p w14:paraId="1CD82508" w14:textId="512B60E9" w:rsidR="00003BED" w:rsidRPr="00142408" w:rsidRDefault="00003BED" w:rsidP="00003BE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42408">
              <w:rPr>
                <w:rFonts w:ascii="Arial" w:hAnsi="Arial" w:cs="Arial"/>
                <w:color w:val="ED7D31" w:themeColor="accent2"/>
                <w:sz w:val="20"/>
                <w:szCs w:val="20"/>
              </w:rPr>
              <w:t>Titre du projet </w:t>
            </w:r>
          </w:p>
          <w:p w14:paraId="4E05B370" w14:textId="2B117701" w:rsidR="00003BED" w:rsidRPr="00003BED" w:rsidRDefault="00003BED" w:rsidP="00003BE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1424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1424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408">
              <w:rPr>
                <w:rFonts w:ascii="Arial" w:hAnsi="Arial" w:cs="Arial"/>
                <w:sz w:val="20"/>
                <w:szCs w:val="20"/>
              </w:rPr>
            </w:r>
            <w:r w:rsidRPr="001424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24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24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24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24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24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24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039" w:rsidRPr="00D80C23" w14:paraId="329D4FF9" w14:textId="77777777" w:rsidTr="5A490584">
        <w:trPr>
          <w:trHeight w:val="675"/>
        </w:trPr>
        <w:tc>
          <w:tcPr>
            <w:tcW w:w="10750" w:type="dxa"/>
            <w:tcBorders>
              <w:right w:val="single" w:sz="4" w:space="0" w:color="auto"/>
            </w:tcBorders>
          </w:tcPr>
          <w:p w14:paraId="3175B2DC" w14:textId="0831A7C9" w:rsidR="00491039" w:rsidRDefault="00491039" w:rsidP="0049103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 artistique </w:t>
            </w:r>
          </w:p>
          <w:p w14:paraId="2031D3F6" w14:textId="0B5B6FED" w:rsidR="00491039" w:rsidRDefault="00491039" w:rsidP="0049103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28AAD118" w14:textId="77777777" w:rsidTr="5A490584">
        <w:trPr>
          <w:trHeight w:val="675"/>
        </w:trPr>
        <w:tc>
          <w:tcPr>
            <w:tcW w:w="10750" w:type="dxa"/>
            <w:tcBorders>
              <w:right w:val="single" w:sz="4" w:space="0" w:color="auto"/>
            </w:tcBorders>
          </w:tcPr>
          <w:p w14:paraId="0F0F0C34" w14:textId="4409E3A6" w:rsidR="00FE229D" w:rsidRPr="00142408" w:rsidRDefault="00762338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42408">
              <w:rPr>
                <w:rFonts w:ascii="Arial" w:hAnsi="Arial" w:cs="Arial"/>
                <w:color w:val="ED7D31" w:themeColor="accent2"/>
                <w:sz w:val="20"/>
                <w:szCs w:val="20"/>
              </w:rPr>
              <w:t>Résumé de votre projet</w:t>
            </w:r>
            <w:r w:rsidR="00C446F2" w:rsidRPr="0014240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à des fins promotionnelles</w:t>
            </w:r>
            <w:r w:rsidRPr="0014240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(</w:t>
            </w:r>
            <w:r w:rsidR="00142408" w:rsidRPr="00142408">
              <w:rPr>
                <w:rFonts w:ascii="Arial" w:hAnsi="Arial" w:cs="Arial"/>
                <w:color w:val="ED7D31" w:themeColor="accent2"/>
                <w:sz w:val="20"/>
                <w:szCs w:val="20"/>
              </w:rPr>
              <w:t>maximum 100 mots</w:t>
            </w:r>
            <w:r w:rsidRPr="00142408">
              <w:rPr>
                <w:rFonts w:ascii="Arial" w:hAnsi="Arial" w:cs="Arial"/>
                <w:color w:val="ED7D31" w:themeColor="accent2"/>
                <w:sz w:val="20"/>
                <w:szCs w:val="20"/>
              </w:rPr>
              <w:t>)</w:t>
            </w:r>
            <w:r w:rsidR="007D2E6C" w:rsidRPr="00142408">
              <w:rPr>
                <w:rFonts w:ascii="Arial" w:hAnsi="Arial" w:cs="Arial"/>
                <w:color w:val="ED7D31" w:themeColor="accent2"/>
                <w:sz w:val="20"/>
                <w:szCs w:val="20"/>
              </w:rPr>
              <w:t> </w:t>
            </w:r>
          </w:p>
          <w:p w14:paraId="712B6411" w14:textId="4F53E59B" w:rsidR="00BF0B40" w:rsidRPr="00D80C23" w:rsidRDefault="00BF0B40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387D" w:rsidRPr="00D80C23" w14:paraId="1604AD0F" w14:textId="77777777" w:rsidTr="5A490584">
        <w:trPr>
          <w:trHeight w:val="675"/>
        </w:trPr>
        <w:tc>
          <w:tcPr>
            <w:tcW w:w="10750" w:type="dxa"/>
            <w:tcBorders>
              <w:right w:val="single" w:sz="4" w:space="0" w:color="auto"/>
            </w:tcBorders>
          </w:tcPr>
          <w:p w14:paraId="4D9E8752" w14:textId="4D58A04C" w:rsidR="00C62E9E" w:rsidRDefault="00003BED" w:rsidP="00C62E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détaillée</w:t>
            </w:r>
            <w:r w:rsidR="00C62E9E" w:rsidRPr="2131E9CA">
              <w:rPr>
                <w:rFonts w:ascii="Arial" w:hAnsi="Arial" w:cs="Arial"/>
                <w:sz w:val="20"/>
                <w:szCs w:val="20"/>
              </w:rPr>
              <w:t xml:space="preserve"> de votre projet </w:t>
            </w:r>
            <w:r w:rsidR="00C62E9E">
              <w:rPr>
                <w:rFonts w:ascii="Arial" w:hAnsi="Arial" w:cs="Arial"/>
                <w:sz w:val="20"/>
                <w:szCs w:val="20"/>
              </w:rPr>
              <w:t>(soyez le plus précis possible</w:t>
            </w:r>
            <w:r w:rsidR="001B3FB7">
              <w:rPr>
                <w:rFonts w:ascii="Arial" w:hAnsi="Arial" w:cs="Arial"/>
                <w:sz w:val="20"/>
                <w:szCs w:val="20"/>
              </w:rPr>
              <w:t xml:space="preserve"> et préciser les ajustements prévus en cas de pluie</w:t>
            </w:r>
            <w:r w:rsidR="00C62E9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62E9E" w:rsidRPr="2131E9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D39944" w14:textId="77777777" w:rsidR="003C387D" w:rsidRDefault="00BF0B40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F25070" w14:textId="056E5299" w:rsidR="000D2C6F" w:rsidRDefault="000D2C6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D3" w:rsidRPr="00D80C23" w14:paraId="3A0514FF" w14:textId="77777777" w:rsidTr="5A490584">
        <w:trPr>
          <w:trHeight w:val="675"/>
        </w:trPr>
        <w:tc>
          <w:tcPr>
            <w:tcW w:w="10750" w:type="dxa"/>
            <w:tcBorders>
              <w:right w:val="single" w:sz="4" w:space="0" w:color="auto"/>
            </w:tcBorders>
          </w:tcPr>
          <w:p w14:paraId="0966AB58" w14:textId="57E8261C" w:rsidR="004906D3" w:rsidRDefault="004906D3" w:rsidP="004906D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d’artistes impliqués dans le projet </w:t>
            </w:r>
            <w:r w:rsidRPr="2131E9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C7F448" w14:textId="77777777" w:rsidR="004906D3" w:rsidRDefault="004906D3" w:rsidP="004906D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73A78F" w14:textId="25660CC9" w:rsidR="00C446F2" w:rsidRDefault="00C446F2" w:rsidP="004906D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d’artistes résid</w:t>
            </w:r>
            <w:r w:rsidR="004A438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nts de la Ville de Québec : </w:t>
            </w:r>
          </w:p>
          <w:p w14:paraId="278BD207" w14:textId="2A223DA0" w:rsidR="004906D3" w:rsidRDefault="00C446F2" w:rsidP="00C62E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1B02A6C" w14:textId="0E5853FE" w:rsidR="00910381" w:rsidRDefault="00910381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76F427B" w14:textId="77777777" w:rsidR="001E277B" w:rsidRPr="00D80C23" w:rsidRDefault="001E277B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5"/>
        <w:gridCol w:w="1134"/>
        <w:gridCol w:w="4111"/>
        <w:gridCol w:w="1139"/>
      </w:tblGrid>
      <w:tr w:rsidR="0039725D" w:rsidRPr="00D80C23" w14:paraId="1576B17E" w14:textId="77777777" w:rsidTr="00D13394">
        <w:trPr>
          <w:gridAfter w:val="4"/>
          <w:wAfter w:w="9219" w:type="dxa"/>
          <w:trHeight w:hRule="exact" w:val="341"/>
        </w:trPr>
        <w:tc>
          <w:tcPr>
            <w:tcW w:w="1413" w:type="dxa"/>
            <w:shd w:val="clear" w:color="auto" w:fill="000000" w:themeFill="text1"/>
          </w:tcPr>
          <w:p w14:paraId="6F39A990" w14:textId="2305DFA6" w:rsidR="0039725D" w:rsidRPr="00D80C23" w:rsidRDefault="00830ECC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  <w:r w:rsidR="0039725D" w:rsidRPr="00D80C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  <w:r w:rsidR="0039725D" w:rsidRPr="00D80C23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7E7AAC" w:rsidRPr="00D80C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Budget</w:t>
            </w:r>
          </w:p>
          <w:p w14:paraId="122AF7F2" w14:textId="77777777" w:rsidR="0039725D" w:rsidRPr="00D80C23" w:rsidRDefault="0039725D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C79" w:rsidRPr="00D80C23" w14:paraId="50EF8ACE" w14:textId="77777777" w:rsidTr="00392C79">
        <w:trPr>
          <w:trHeight w:hRule="exact" w:val="1037"/>
        </w:trPr>
        <w:tc>
          <w:tcPr>
            <w:tcW w:w="10632" w:type="dxa"/>
            <w:gridSpan w:val="5"/>
            <w:shd w:val="clear" w:color="auto" w:fill="E7E6E6" w:themeFill="background2"/>
            <w:vAlign w:val="center"/>
          </w:tcPr>
          <w:p w14:paraId="4C1EB416" w14:textId="57054D11" w:rsidR="00392C79" w:rsidRPr="00392C79" w:rsidRDefault="00392C79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92C79">
              <w:rPr>
                <w:rFonts w:ascii="Arial" w:hAnsi="Arial" w:cs="Arial"/>
                <w:sz w:val="20"/>
                <w:szCs w:val="20"/>
              </w:rPr>
              <w:t>Le montant accordé peut représenter 100 % du budget</w:t>
            </w:r>
            <w:r w:rsidR="00624696">
              <w:rPr>
                <w:rFonts w:ascii="Arial" w:hAnsi="Arial" w:cs="Arial"/>
                <w:sz w:val="20"/>
                <w:szCs w:val="20"/>
              </w:rPr>
              <w:t>, le tout conditionnel aux ressources disponibles</w:t>
            </w:r>
            <w:r w:rsidRPr="00392C79">
              <w:rPr>
                <w:rFonts w:ascii="Arial" w:hAnsi="Arial" w:cs="Arial"/>
                <w:sz w:val="20"/>
                <w:szCs w:val="20"/>
              </w:rPr>
              <w:t xml:space="preserve">. Les dépenses admissibles sont notamment les frais liés à la conception, la réalisation et la gestion de la proposition. </w:t>
            </w:r>
            <w:r w:rsidR="004A4384">
              <w:rPr>
                <w:rFonts w:ascii="Arial" w:hAnsi="Arial" w:cs="Arial"/>
                <w:sz w:val="20"/>
                <w:szCs w:val="20"/>
              </w:rPr>
              <w:br/>
            </w:r>
            <w:r w:rsidRPr="00392C79">
              <w:rPr>
                <w:rFonts w:ascii="Arial" w:hAnsi="Arial" w:cs="Arial"/>
                <w:b/>
                <w:bCs/>
                <w:sz w:val="20"/>
                <w:szCs w:val="20"/>
              </w:rPr>
              <w:t>Le montant maximal pour les frais de gestion correspond à 15 % des coûts de la proposition.</w:t>
            </w:r>
            <w:r w:rsidRPr="00392C79">
              <w:rPr>
                <w:rFonts w:ascii="Arial" w:hAnsi="Arial" w:cs="Arial"/>
                <w:sz w:val="20"/>
                <w:szCs w:val="20"/>
              </w:rPr>
              <w:t xml:space="preserve"> Les frais de gestion correspondent aux salaires dédiés à l’administration du projet (planification, coordination, suivi du budget, etc.)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5D4C" w:rsidRPr="00D80C23" w14:paraId="0DB51520" w14:textId="77777777" w:rsidTr="004E2D59">
        <w:trPr>
          <w:trHeight w:hRule="exact" w:val="572"/>
        </w:trPr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83F98E" w14:textId="4598CC85" w:rsidR="003D5D4C" w:rsidRPr="00AA09AD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9A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A09AD" w:rsidRPr="00AA09AD">
              <w:rPr>
                <w:rFonts w:ascii="Arial" w:hAnsi="Arial" w:cs="Arial"/>
                <w:b/>
                <w:bCs/>
                <w:sz w:val="20"/>
                <w:szCs w:val="20"/>
              </w:rPr>
              <w:t>evenus</w:t>
            </w:r>
          </w:p>
        </w:tc>
        <w:tc>
          <w:tcPr>
            <w:tcW w:w="5250" w:type="dxa"/>
            <w:gridSpan w:val="2"/>
            <w:shd w:val="clear" w:color="auto" w:fill="E7E6E6" w:themeFill="background2"/>
            <w:vAlign w:val="center"/>
          </w:tcPr>
          <w:p w14:paraId="33097AB4" w14:textId="5B93E1C7" w:rsidR="003D5D4C" w:rsidRPr="00082DE4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A09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AA09AD" w:rsidRPr="00AA09AD">
              <w:rPr>
                <w:rFonts w:ascii="Arial" w:hAnsi="Arial" w:cs="Arial"/>
                <w:b/>
                <w:bCs/>
                <w:sz w:val="20"/>
                <w:szCs w:val="20"/>
              </w:rPr>
              <w:t>épenses</w:t>
            </w:r>
            <w:r w:rsidR="00FE22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D59" w:rsidRPr="00082DE4">
              <w:rPr>
                <w:rFonts w:ascii="Arial" w:hAnsi="Arial" w:cs="Arial"/>
                <w:sz w:val="20"/>
                <w:szCs w:val="20"/>
              </w:rPr>
              <w:t>(</w:t>
            </w:r>
            <w:r w:rsidR="00392C79">
              <w:rPr>
                <w:rFonts w:ascii="Arial" w:hAnsi="Arial" w:cs="Arial"/>
                <w:sz w:val="20"/>
                <w:szCs w:val="20"/>
              </w:rPr>
              <w:t>merci de détailler chaque poste de dépenses</w:t>
            </w:r>
            <w:r w:rsidR="004E2D59" w:rsidRPr="00082D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E7AAC" w:rsidRPr="00D80C23" w14:paraId="3495DA48" w14:textId="77777777" w:rsidTr="00082DE4">
        <w:trPr>
          <w:trHeight w:hRule="exact" w:val="708"/>
        </w:trPr>
        <w:tc>
          <w:tcPr>
            <w:tcW w:w="4248" w:type="dxa"/>
            <w:gridSpan w:val="2"/>
          </w:tcPr>
          <w:p w14:paraId="76F815E8" w14:textId="25F2BCB0" w:rsidR="007E7AAC" w:rsidRPr="00F539D0" w:rsidRDefault="00F539D0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539D0">
              <w:rPr>
                <w:rStyle w:val="lev"/>
                <w:rFonts w:ascii="Arial" w:hAnsi="Arial" w:cs="Arial"/>
                <w:sz w:val="20"/>
                <w:szCs w:val="20"/>
              </w:rPr>
              <w:t>Montant demandé à la Ville (taxes en sus</w:t>
            </w:r>
            <w:r w:rsidRPr="00F539D0">
              <w:rPr>
                <w:rStyle w:val="ui-provider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099DFE8" w14:textId="77777777" w:rsidR="00082DE4" w:rsidRPr="00082DE4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6D68B5" w14:textId="6C1672D9" w:rsidR="007E7AAC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8" w:name="Texte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  <w:p w14:paraId="4E56B24F" w14:textId="77777777" w:rsidR="007E7AAC" w:rsidRPr="00082DE4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F035045" w14:textId="0F63F131" w:rsidR="007E7AAC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Conception</w:t>
            </w:r>
            <w:r w:rsidR="004E2D59" w:rsidRPr="00082DE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9" w:type="dxa"/>
          </w:tcPr>
          <w:p w14:paraId="75ABA144" w14:textId="77777777" w:rsidR="00082DE4" w:rsidRPr="00082DE4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2B6385" w14:textId="028675BC" w:rsidR="007E7AAC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9" w:name="Texte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D80C23" w14:paraId="7828E0D4" w14:textId="77777777" w:rsidTr="00082DE4">
        <w:trPr>
          <w:trHeight w:hRule="exact" w:val="700"/>
        </w:trPr>
        <w:tc>
          <w:tcPr>
            <w:tcW w:w="4248" w:type="dxa"/>
            <w:gridSpan w:val="2"/>
          </w:tcPr>
          <w:p w14:paraId="4176D07A" w14:textId="2B2220A6" w:rsidR="004E2D59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0" w:name="Texte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7700DC33" w14:textId="53460D3D" w:rsidR="004E2D59" w:rsidRPr="00082DE4" w:rsidRDefault="004E2D59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509E1C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0C9692" w14:textId="2B37A7B1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1" w:name="Texte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38F95D98" w14:textId="2C8AA542" w:rsidR="004E2D59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Cachets</w:t>
            </w:r>
          </w:p>
        </w:tc>
        <w:tc>
          <w:tcPr>
            <w:tcW w:w="1139" w:type="dxa"/>
          </w:tcPr>
          <w:p w14:paraId="1D7C997F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88621D" w14:textId="10D7B86B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2" w:name="Texte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D80C23" w14:paraId="2EE3BFA5" w14:textId="77777777" w:rsidTr="00082DE4">
        <w:trPr>
          <w:trHeight w:hRule="exact" w:val="710"/>
        </w:trPr>
        <w:tc>
          <w:tcPr>
            <w:tcW w:w="4248" w:type="dxa"/>
            <w:gridSpan w:val="2"/>
          </w:tcPr>
          <w:p w14:paraId="50B3409D" w14:textId="21AE1AF4" w:rsidR="004E2D59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3" w:name="Texte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0D314135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C2B868" w14:textId="18450759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4" w:name="Texte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54291A70" w14:textId="51E810D0" w:rsidR="004E2D59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1139" w:type="dxa"/>
          </w:tcPr>
          <w:p w14:paraId="59564B99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7E81E6B" w14:textId="595ED087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5" w:name="Texte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D80C23" w14:paraId="5DB170F7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3756F01B" w14:textId="6F44AB2B" w:rsidR="004E2D59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6" w:name="Texte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34" w:type="dxa"/>
            <w:vAlign w:val="center"/>
          </w:tcPr>
          <w:p w14:paraId="26C12F81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461906" w14:textId="773DC896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7" w:name="Texte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53AAD29" w14:textId="14C9C8E4" w:rsidR="004E2D59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Matériel</w:t>
            </w:r>
          </w:p>
        </w:tc>
        <w:tc>
          <w:tcPr>
            <w:tcW w:w="1139" w:type="dxa"/>
          </w:tcPr>
          <w:p w14:paraId="23D1BEAE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11B74A" w14:textId="6312D1FF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8" w:name="Texte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E229D" w:rsidRPr="00D80C23" w14:paraId="530106E9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7AE4242C" w14:textId="388C59E4" w:rsidR="00FE229D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9" w:name="Texte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3F9B0B2B" w14:textId="6972F9C0" w:rsidR="00FE229D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4D4764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0858D9" w14:textId="6E136EBB" w:rsidR="00FE229D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0" w:name="Texte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6D4549B5" w14:textId="6CD3F33D" w:rsidR="00FE229D" w:rsidRPr="00082DE4" w:rsidRDefault="00392C79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Frais de gestion (max. 15 %)</w:t>
            </w:r>
          </w:p>
        </w:tc>
        <w:tc>
          <w:tcPr>
            <w:tcW w:w="1139" w:type="dxa"/>
          </w:tcPr>
          <w:p w14:paraId="46CBD89D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298C88" w14:textId="062CF289" w:rsidR="00FE229D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21" w:name="Texte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D80C23" w14:paraId="47288723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50F2E5BE" w14:textId="19621547" w:rsidR="00FE229D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2" w:name="Texte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4" w:type="dxa"/>
            <w:vAlign w:val="center"/>
          </w:tcPr>
          <w:p w14:paraId="58C6761C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6489DC" w14:textId="2F91381D" w:rsidR="00FE229D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23" w:name="Texte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59097C9C" w14:textId="4A0054C3" w:rsidR="00FE229D" w:rsidRPr="00082DE4" w:rsidRDefault="00392C79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Autre(s)</w:t>
            </w:r>
          </w:p>
        </w:tc>
        <w:tc>
          <w:tcPr>
            <w:tcW w:w="1139" w:type="dxa"/>
          </w:tcPr>
          <w:p w14:paraId="2D8A4193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FE55A5" w14:textId="28275FBD" w:rsidR="00FE229D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4" w:name="Texte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D80C23" w14:paraId="32FB5A0D" w14:textId="77777777" w:rsidTr="00C446F2">
        <w:trPr>
          <w:trHeight w:hRule="exact" w:val="583"/>
        </w:trPr>
        <w:tc>
          <w:tcPr>
            <w:tcW w:w="4248" w:type="dxa"/>
            <w:gridSpan w:val="2"/>
          </w:tcPr>
          <w:p w14:paraId="7F3E022A" w14:textId="448F656D" w:rsidR="00FE229D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5" w:name="Texte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08E5F13C" w14:textId="6BF0551F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6" w:name="Texte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78643487" w14:textId="554DFE6F" w:rsidR="00FE229D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7" w:name="Texte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39" w:type="dxa"/>
          </w:tcPr>
          <w:p w14:paraId="374025EA" w14:textId="0CE5AB71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8" w:name="Texte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7E7AAC" w:rsidRPr="00D80C23" w14:paraId="215FA0F8" w14:textId="77777777" w:rsidTr="00082DE4">
        <w:trPr>
          <w:trHeight w:hRule="exact" w:val="432"/>
        </w:trPr>
        <w:tc>
          <w:tcPr>
            <w:tcW w:w="4248" w:type="dxa"/>
            <w:gridSpan w:val="2"/>
          </w:tcPr>
          <w:p w14:paraId="632BFBE8" w14:textId="77777777" w:rsidR="007E7AAC" w:rsidRPr="00082DE4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DE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296BD178" w14:textId="48FBA765" w:rsidR="007E7AAC" w:rsidRPr="00082DE4" w:rsidRDefault="004A438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082DE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84FA86F" w14:textId="77777777" w:rsidR="007E7AAC" w:rsidRPr="00082DE4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DE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9" w:type="dxa"/>
          </w:tcPr>
          <w:p w14:paraId="12FD7AE0" w14:textId="46CDB69F" w:rsidR="007E7AAC" w:rsidRPr="00082DE4" w:rsidRDefault="004A438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082DE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6C9D12FD" w14:textId="77777777" w:rsidR="00485980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12DA1720" w14:textId="6DEE5E1B" w:rsidR="00082DE4" w:rsidRDefault="00EE4BCC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N.B.  Assurez-vous que le total des revenus et des dépenses soit équivalent</w:t>
      </w:r>
      <w:r w:rsidR="00E7682F">
        <w:rPr>
          <w:rFonts w:ascii="Arial" w:hAnsi="Arial" w:cs="Arial"/>
          <w:i/>
          <w:iCs/>
          <w:sz w:val="20"/>
          <w:szCs w:val="20"/>
        </w:rPr>
        <w:t>.</w:t>
      </w:r>
    </w:p>
    <w:p w14:paraId="7A417B54" w14:textId="0BD71CE4" w:rsidR="003C158E" w:rsidRPr="00C446F2" w:rsidRDefault="003C158E" w:rsidP="00FD2996">
      <w:pPr>
        <w:tabs>
          <w:tab w:val="left" w:pos="360"/>
        </w:tabs>
        <w:rPr>
          <w:rFonts w:ascii="Arial" w:hAnsi="Arial" w:cs="Arial"/>
          <w:i/>
          <w:iCs/>
          <w:sz w:val="16"/>
          <w:szCs w:val="16"/>
        </w:rPr>
      </w:pPr>
    </w:p>
    <w:p w14:paraId="567C2055" w14:textId="0FABA923" w:rsidR="000D2C6F" w:rsidRDefault="000D2C6F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804"/>
      </w:tblGrid>
      <w:tr w:rsidR="00830ECC" w:rsidRPr="00717528" w14:paraId="1C7BB3C1" w14:textId="77777777" w:rsidTr="00BA2434">
        <w:trPr>
          <w:gridAfter w:val="1"/>
          <w:wAfter w:w="6804" w:type="dxa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B92094E" w14:textId="475189BC" w:rsidR="00830ECC" w:rsidRPr="00717528" w:rsidRDefault="00830ECC" w:rsidP="00BA243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1752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Documents à joindre à la proposition</w:t>
            </w:r>
          </w:p>
        </w:tc>
      </w:tr>
      <w:tr w:rsidR="00830ECC" w:rsidRPr="00717528" w14:paraId="638225E8" w14:textId="77777777" w:rsidTr="00BA2434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25A" w14:textId="03D8DC58" w:rsidR="00830ECC" w:rsidRDefault="00000000" w:rsidP="00BA2434">
            <w:pPr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30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E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0ECC">
              <w:rPr>
                <w:rFonts w:ascii="Arial" w:hAnsi="Arial" w:cs="Arial"/>
                <w:sz w:val="20"/>
                <w:szCs w:val="20"/>
              </w:rPr>
              <w:t xml:space="preserve"> Le formulaire correctement rempli (</w:t>
            </w:r>
            <w:r w:rsidR="0021490F">
              <w:rPr>
                <w:rFonts w:ascii="Arial" w:hAnsi="Arial" w:cs="Arial"/>
                <w:sz w:val="20"/>
                <w:szCs w:val="20"/>
              </w:rPr>
              <w:t>3</w:t>
            </w:r>
            <w:r w:rsidR="00830ECC">
              <w:rPr>
                <w:rFonts w:ascii="Arial" w:hAnsi="Arial" w:cs="Arial"/>
                <w:sz w:val="20"/>
                <w:szCs w:val="20"/>
              </w:rPr>
              <w:t xml:space="preserve"> formulaires distincts s’il y a lieu, soit un par volet)</w:t>
            </w:r>
          </w:p>
          <w:p w14:paraId="456FC544" w14:textId="33058DA3" w:rsidR="00830ECC" w:rsidRDefault="00000000" w:rsidP="00BB514B">
            <w:pPr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164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E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0ECC">
              <w:rPr>
                <w:rFonts w:ascii="Arial" w:hAnsi="Arial" w:cs="Arial"/>
                <w:sz w:val="20"/>
                <w:szCs w:val="20"/>
              </w:rPr>
              <w:t xml:space="preserve"> Des photos de qualité aux fins d’utilisation pour les communications </w:t>
            </w:r>
            <w:r w:rsidR="009E2D8F" w:rsidRPr="009E2D8F">
              <w:rPr>
                <w:rFonts w:ascii="Arial" w:hAnsi="Arial" w:cs="Arial"/>
                <w:sz w:val="20"/>
                <w:szCs w:val="20"/>
              </w:rPr>
              <w:t>(image horizontale de l'événement, format minimum de 769 px x 434 px)</w:t>
            </w:r>
          </w:p>
          <w:p w14:paraId="6BEFA462" w14:textId="77777777" w:rsidR="00830ECC" w:rsidRDefault="00000000" w:rsidP="00BA2434">
            <w:pPr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447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E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0ECC">
              <w:rPr>
                <w:rFonts w:ascii="Arial" w:hAnsi="Arial" w:cs="Arial"/>
                <w:sz w:val="20"/>
                <w:szCs w:val="20"/>
              </w:rPr>
              <w:t xml:space="preserve"> Tout autre document jugé pertinent à la proposition      </w:t>
            </w:r>
          </w:p>
        </w:tc>
      </w:tr>
    </w:tbl>
    <w:p w14:paraId="40F82BDB" w14:textId="77777777" w:rsidR="00830ECC" w:rsidRPr="00C446F2" w:rsidRDefault="00830ECC">
      <w:pPr>
        <w:rPr>
          <w:rFonts w:ascii="Arial" w:hAnsi="Arial" w:cs="Arial"/>
          <w:sz w:val="16"/>
          <w:szCs w:val="16"/>
        </w:rPr>
      </w:pPr>
    </w:p>
    <w:p w14:paraId="592E6CF8" w14:textId="77777777" w:rsidR="00485980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379"/>
      </w:tblGrid>
      <w:tr w:rsidR="00474A8C" w:rsidRPr="00717528" w14:paraId="1D285397" w14:textId="77777777" w:rsidTr="00106053">
        <w:trPr>
          <w:gridAfter w:val="1"/>
          <w:wAfter w:w="6379" w:type="dxa"/>
          <w:trHeight w:val="4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284693" w14:textId="78010FA4" w:rsidR="00474A8C" w:rsidRPr="00106053" w:rsidRDefault="00830ECC" w:rsidP="00474A8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  <w:r w:rsidR="00474A8C" w:rsidRPr="001060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Critères d’évaluation de la proposition </w:t>
            </w:r>
          </w:p>
        </w:tc>
      </w:tr>
      <w:tr w:rsidR="00474A8C" w:rsidRPr="00717528" w14:paraId="59E83FF8" w14:textId="77777777" w:rsidTr="00575EE9">
        <w:trPr>
          <w:trHeight w:val="557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569" w14:textId="5DE5772F" w:rsidR="00392C79" w:rsidRPr="00392C79" w:rsidRDefault="00392C79" w:rsidP="0037321A">
            <w:pPr>
              <w:pStyle w:val="Paragraphedeliste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29" w:name="_Hlk214431931"/>
            <w:r w:rsidRPr="00392C79">
              <w:rPr>
                <w:rFonts w:ascii="Arial" w:hAnsi="Arial" w:cs="Arial"/>
                <w:sz w:val="20"/>
                <w:szCs w:val="20"/>
              </w:rPr>
              <w:t>Nouveauté et originalité de la proposition par rapport aux années antérieures (s’il y a lieu) ou en regard de l’ensemble des propositions reçues</w:t>
            </w:r>
          </w:p>
          <w:p w14:paraId="523D343F" w14:textId="471A3711" w:rsidR="00392C79" w:rsidRPr="00F10923" w:rsidRDefault="00392C79" w:rsidP="00392C79">
            <w:pPr>
              <w:pStyle w:val="Paragraphedeliste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10923">
              <w:rPr>
                <w:rFonts w:ascii="Arial" w:hAnsi="Arial" w:cs="Arial"/>
                <w:sz w:val="20"/>
                <w:szCs w:val="20"/>
                <w:lang w:eastAsia="fr-FR"/>
              </w:rPr>
              <w:t>Cohérence de la proposition avec le volet visé</w:t>
            </w:r>
          </w:p>
          <w:p w14:paraId="110A2C55" w14:textId="53BF5DB8" w:rsidR="00392C79" w:rsidRPr="00F10923" w:rsidRDefault="00392C79" w:rsidP="00392C79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10923">
              <w:rPr>
                <w:rFonts w:ascii="Arial" w:hAnsi="Arial" w:cs="Arial"/>
                <w:sz w:val="20"/>
                <w:szCs w:val="20"/>
              </w:rPr>
              <w:t xml:space="preserve">Capacité de la proposition à rejoindre </w:t>
            </w:r>
            <w:r w:rsidR="007F27F4" w:rsidRPr="00F10923">
              <w:rPr>
                <w:rFonts w:ascii="Arial" w:hAnsi="Arial" w:cs="Arial"/>
                <w:sz w:val="20"/>
                <w:szCs w:val="20"/>
              </w:rPr>
              <w:t>le public cible du volet</w:t>
            </w:r>
          </w:p>
          <w:p w14:paraId="4E536B61" w14:textId="6F7B2DD0" w:rsidR="00392C79" w:rsidRPr="00F10923" w:rsidRDefault="00392C79" w:rsidP="00392C79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10923">
              <w:rPr>
                <w:rFonts w:ascii="Arial" w:hAnsi="Arial" w:cs="Arial"/>
                <w:sz w:val="20"/>
                <w:szCs w:val="20"/>
                <w:lang w:eastAsia="fr-FR"/>
              </w:rPr>
              <w:t>Aisance du projet à se déplacer et à s’adapter d’un lieu à l’autre</w:t>
            </w:r>
          </w:p>
          <w:p w14:paraId="714B5269" w14:textId="639979D3" w:rsidR="00392C79" w:rsidRPr="00F10923" w:rsidRDefault="00392C79" w:rsidP="00392C79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10923">
              <w:rPr>
                <w:rFonts w:ascii="Arial" w:hAnsi="Arial" w:cs="Arial"/>
                <w:sz w:val="20"/>
                <w:szCs w:val="20"/>
                <w:lang w:eastAsia="fr-FR"/>
              </w:rPr>
              <w:t>Projet clé en main, c’est-à-dire sans besoins techniques additionnels ou sans le soutien du personnel municipal (autonomie du projet)</w:t>
            </w:r>
          </w:p>
          <w:p w14:paraId="71A56EBE" w14:textId="62329FB7" w:rsidR="00392C79" w:rsidRPr="00F10923" w:rsidRDefault="00392C79" w:rsidP="00392C79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10923">
              <w:rPr>
                <w:rFonts w:ascii="Arial" w:hAnsi="Arial" w:cs="Arial"/>
                <w:sz w:val="20"/>
                <w:szCs w:val="20"/>
                <w:lang w:eastAsia="fr-FR"/>
              </w:rPr>
              <w:t>Projet réalisable beau temps-mauvais temps</w:t>
            </w:r>
          </w:p>
          <w:p w14:paraId="72965EBD" w14:textId="11E377D6" w:rsidR="00392C79" w:rsidRPr="00F10923" w:rsidRDefault="00392C79" w:rsidP="00392C79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10923">
              <w:rPr>
                <w:rFonts w:ascii="Arial" w:hAnsi="Arial" w:cs="Arial"/>
                <w:sz w:val="20"/>
                <w:szCs w:val="20"/>
                <w:lang w:eastAsia="fr-FR"/>
              </w:rPr>
              <w:t>Réalisme et équilibre du budget</w:t>
            </w:r>
          </w:p>
          <w:p w14:paraId="596384BE" w14:textId="4B260B0B" w:rsidR="00575EE9" w:rsidRPr="00392C79" w:rsidRDefault="00392C79" w:rsidP="00392C79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10923">
              <w:rPr>
                <w:rFonts w:ascii="Arial" w:hAnsi="Arial" w:cs="Arial"/>
                <w:sz w:val="20"/>
                <w:szCs w:val="20"/>
                <w:lang w:eastAsia="fr-FR"/>
              </w:rPr>
              <w:t>Mettre de l’avant la diversité et l’inclusion</w:t>
            </w:r>
            <w:bookmarkEnd w:id="29"/>
          </w:p>
        </w:tc>
      </w:tr>
    </w:tbl>
    <w:p w14:paraId="056C97D7" w14:textId="77777777" w:rsidR="00830ECC" w:rsidRPr="00C446F2" w:rsidRDefault="00830ECC" w:rsidP="00852C19">
      <w:pPr>
        <w:tabs>
          <w:tab w:val="left" w:pos="360"/>
        </w:tabs>
        <w:rPr>
          <w:rFonts w:ascii="Arial" w:hAnsi="Arial" w:cs="Arial"/>
          <w:color w:val="000000"/>
          <w:sz w:val="16"/>
          <w:szCs w:val="16"/>
        </w:rPr>
      </w:pPr>
    </w:p>
    <w:p w14:paraId="3AE081A4" w14:textId="77777777" w:rsidR="00830ECC" w:rsidRDefault="00830ECC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</w:tblGrid>
      <w:tr w:rsidR="008D3E05" w14:paraId="4B682B83" w14:textId="77777777" w:rsidTr="006F2505">
        <w:trPr>
          <w:trHeight w:val="436"/>
        </w:trPr>
        <w:tc>
          <w:tcPr>
            <w:tcW w:w="4390" w:type="dxa"/>
            <w:shd w:val="clear" w:color="auto" w:fill="000000" w:themeFill="text1"/>
            <w:vAlign w:val="center"/>
          </w:tcPr>
          <w:p w14:paraId="5EE67D77" w14:textId="3EB5EAF4" w:rsidR="008D3E05" w:rsidRPr="008D3E05" w:rsidRDefault="00830ECC" w:rsidP="008D3E05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</w:t>
            </w:r>
            <w:r w:rsidR="008D3E0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Signature</w:t>
            </w:r>
            <w:r w:rsidR="006F250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et transmission du formulaire</w:t>
            </w:r>
          </w:p>
        </w:tc>
      </w:tr>
    </w:tbl>
    <w:p w14:paraId="011B24EC" w14:textId="34092384" w:rsidR="008D3E05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463996BF" w14:textId="710FF5D5" w:rsidR="006F2505" w:rsidRDefault="00000000" w:rsidP="00106053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</w:rPr>
          <w:id w:val="-1149445480"/>
          <w:placeholder>
            <w:docPart w:val="30D02D08CCEC4ECDA55F89559742DC2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5697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106053" w:rsidRPr="00106053">
        <w:rPr>
          <w:rFonts w:ascii="Arial" w:hAnsi="Arial" w:cs="Arial"/>
          <w:color w:val="000000"/>
          <w:sz w:val="20"/>
          <w:szCs w:val="20"/>
        </w:rPr>
        <w:t xml:space="preserve">   J’ai pris connaissance des critères d’admissibilité et des règles applicables </w:t>
      </w:r>
      <w:r w:rsidR="004A1990">
        <w:rPr>
          <w:rFonts w:ascii="Arial" w:hAnsi="Arial" w:cs="Arial"/>
          <w:color w:val="000000"/>
          <w:sz w:val="20"/>
          <w:szCs w:val="20"/>
        </w:rPr>
        <w:t>à l’appel de propositions</w:t>
      </w:r>
      <w:r w:rsidR="00106053" w:rsidRPr="00106053">
        <w:rPr>
          <w:rFonts w:ascii="Arial" w:hAnsi="Arial" w:cs="Arial"/>
          <w:color w:val="000000"/>
          <w:sz w:val="20"/>
          <w:szCs w:val="20"/>
        </w:rPr>
        <w:t>.</w:t>
      </w:r>
    </w:p>
    <w:p w14:paraId="4C9558A8" w14:textId="0CB425CA" w:rsidR="00106053" w:rsidRPr="00106053" w:rsidRDefault="00106053" w:rsidP="00106053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106053">
        <w:rPr>
          <w:rFonts w:ascii="Arial" w:hAnsi="Arial" w:cs="Arial"/>
          <w:color w:val="000000"/>
          <w:sz w:val="20"/>
          <w:szCs w:val="20"/>
        </w:rPr>
        <w:t xml:space="preserve">J’accepte les conditions et je conviens de respecter la décision du comité. Je certifie que les renseignements fournis à l’appui de la présente demande d’aide sont exacts et complets. </w:t>
      </w:r>
      <w:r w:rsidRPr="00106053">
        <w:rPr>
          <w:rFonts w:ascii="Arial" w:hAnsi="Arial" w:cs="Arial"/>
          <w:color w:val="000000"/>
          <w:sz w:val="20"/>
          <w:szCs w:val="20"/>
          <w:lang w:val="x-none"/>
        </w:rPr>
        <w:t>Le fait d’envoyer ce formulaire par courrier électronique constitue ma signature</w:t>
      </w:r>
      <w:r w:rsidRPr="00106053">
        <w:rPr>
          <w:rFonts w:ascii="Arial" w:hAnsi="Arial" w:cs="Arial"/>
          <w:color w:val="000000"/>
          <w:sz w:val="20"/>
          <w:szCs w:val="20"/>
        </w:rPr>
        <w:t>.</w:t>
      </w:r>
    </w:p>
    <w:p w14:paraId="43CCF808" w14:textId="77777777" w:rsidR="006F2505" w:rsidRDefault="006F2505" w:rsidP="00082DE4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9D062A3" w14:textId="2EE9FCA4" w:rsidR="00852C19" w:rsidRPr="00334C74" w:rsidRDefault="00515AE4" w:rsidP="00082DE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Veuillez transmettre votre formulaire,</w:t>
      </w:r>
      <w:r w:rsidR="00064D3B" w:rsidRPr="6DA1E87A">
        <w:rPr>
          <w:rFonts w:ascii="Arial" w:hAnsi="Arial" w:cs="Arial"/>
          <w:color w:val="000000" w:themeColor="text1"/>
          <w:sz w:val="20"/>
          <w:szCs w:val="20"/>
        </w:rPr>
        <w:t xml:space="preserve"> accompagné des pièces justificatives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="00064D3B" w:rsidRPr="6DA1E87A">
        <w:rPr>
          <w:rFonts w:ascii="Arial" w:hAnsi="Arial" w:cs="Arial"/>
          <w:color w:val="000000" w:themeColor="text1"/>
          <w:sz w:val="20"/>
          <w:szCs w:val="20"/>
        </w:rPr>
        <w:t xml:space="preserve"> à</w:t>
      </w:r>
      <w:r w:rsidR="0010605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106053" w:rsidRPr="00821C17">
          <w:rPr>
            <w:rStyle w:val="Lienhypertexte"/>
            <w:rFonts w:ascii="Arial" w:hAnsi="Arial" w:cs="Arial"/>
            <w:sz w:val="20"/>
            <w:szCs w:val="20"/>
          </w:rPr>
          <w:t>culture@ville.quebec.qc.ca</w:t>
        </w:r>
      </w:hyperlink>
      <w:r w:rsidR="00474A8C" w:rsidRPr="2131E9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4C74" w:rsidRPr="00334C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au plus tard </w:t>
      </w:r>
      <w:r w:rsidR="00334C74" w:rsidRPr="005766B9">
        <w:rPr>
          <w:rFonts w:ascii="Arial" w:hAnsi="Arial" w:cs="Arial"/>
          <w:b/>
          <w:bCs/>
          <w:color w:val="000000" w:themeColor="text1"/>
          <w:sz w:val="20"/>
          <w:szCs w:val="20"/>
        </w:rPr>
        <w:t>le 3</w:t>
      </w:r>
      <w:r w:rsidR="005766B9" w:rsidRPr="005766B9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334C74" w:rsidRPr="005766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janvier 202</w:t>
      </w:r>
      <w:r w:rsidR="005766B9" w:rsidRPr="005766B9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334C74" w:rsidRPr="005766B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66F565DF" w14:textId="604D4BCE" w:rsidR="00474A8C" w:rsidRDefault="00474A8C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6CAE4854" w14:textId="618DF957" w:rsidR="00485980" w:rsidRDefault="00515AE4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Pour toute demande de renseignements</w:t>
      </w:r>
      <w:r w:rsidR="00474A8C">
        <w:rPr>
          <w:rFonts w:ascii="Arial" w:hAnsi="Arial" w:cs="Arial"/>
          <w:color w:val="000000"/>
          <w:sz w:val="20"/>
          <w:szCs w:val="20"/>
        </w:rPr>
        <w:t>, écrivez à l’adresse ci-dessus.</w:t>
      </w:r>
    </w:p>
    <w:p w14:paraId="72BAA004" w14:textId="52134CFB" w:rsidR="00474A8C" w:rsidRPr="0037321A" w:rsidRDefault="00474A8C" w:rsidP="0037321A">
      <w:pPr>
        <w:tabs>
          <w:tab w:val="left" w:pos="360"/>
        </w:tabs>
        <w:spacing w:before="120"/>
        <w:rPr>
          <w:rFonts w:ascii="Arial" w:hAnsi="Arial" w:cs="Arial"/>
          <w:color w:val="000000"/>
          <w:sz w:val="18"/>
          <w:szCs w:val="18"/>
        </w:rPr>
      </w:pPr>
      <w:r w:rsidRPr="0037321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Pren</w:t>
      </w:r>
      <w:r w:rsidR="00515AE4" w:rsidRPr="0037321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ez</w:t>
      </w:r>
      <w:r w:rsidRPr="0037321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note que les demandes incomplètes ou qui ne respectent pas les délais ne seront pas analysées</w:t>
      </w:r>
      <w:r w:rsidR="00485980" w:rsidRPr="0037321A">
        <w:rPr>
          <w:rFonts w:ascii="Arial" w:hAnsi="Arial" w:cs="Arial"/>
          <w:color w:val="000000"/>
          <w:sz w:val="18"/>
          <w:szCs w:val="18"/>
        </w:rPr>
        <w:t>.</w:t>
      </w:r>
    </w:p>
    <w:sectPr w:rsidR="00474A8C" w:rsidRPr="0037321A" w:rsidSect="0090474B">
      <w:footerReference w:type="default" r:id="rId9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9F3B" w14:textId="77777777" w:rsidR="00F75AA3" w:rsidRDefault="00F75AA3">
      <w:r>
        <w:separator/>
      </w:r>
    </w:p>
  </w:endnote>
  <w:endnote w:type="continuationSeparator" w:id="0">
    <w:p w14:paraId="63954AA3" w14:textId="77777777" w:rsidR="00F75AA3" w:rsidRDefault="00F7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Pr="003873AB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sz w:val="18"/>
        <w:szCs w:val="18"/>
      </w:rPr>
    </w:pPr>
  </w:p>
  <w:p w14:paraId="4DEDC80B" w14:textId="5D5F5635" w:rsidR="008749B7" w:rsidRPr="003873AB" w:rsidRDefault="00BB2FFD" w:rsidP="004B4C86">
    <w:pPr>
      <w:tabs>
        <w:tab w:val="left" w:pos="360"/>
        <w:tab w:val="left" w:pos="3420"/>
        <w:tab w:val="right" w:pos="10620"/>
      </w:tabs>
      <w:rPr>
        <w:rFonts w:ascii="Arial" w:hAnsi="Arial" w:cs="Arial"/>
        <w:sz w:val="18"/>
        <w:szCs w:val="18"/>
      </w:rPr>
    </w:pPr>
    <w:r w:rsidRPr="003873AB">
      <w:rPr>
        <w:rFonts w:ascii="HelveticaNeue LT 75 Bold" w:hAnsi="HelveticaNeue LT 75 Bold"/>
        <w:sz w:val="18"/>
        <w:szCs w:val="18"/>
      </w:rPr>
      <w:tab/>
    </w:r>
    <w:r w:rsidR="000D3F60" w:rsidRPr="003873AB">
      <w:rPr>
        <w:rFonts w:ascii="HelveticaNeue LT 75 Bold" w:hAnsi="HelveticaNeue LT 75 Bold"/>
        <w:sz w:val="18"/>
        <w:szCs w:val="18"/>
      </w:rPr>
      <w:tab/>
    </w:r>
    <w:r w:rsidR="00821C0F" w:rsidRPr="003873AB">
      <w:rPr>
        <w:rFonts w:ascii="HelveticaNeue LT 75 Bold" w:hAnsi="HelveticaNeue LT 75 Bold"/>
        <w:sz w:val="18"/>
        <w:szCs w:val="18"/>
      </w:rPr>
      <w:tab/>
    </w:r>
    <w:r w:rsidR="008749B7" w:rsidRPr="003873AB">
      <w:rPr>
        <w:rFonts w:ascii="Arial" w:hAnsi="Arial" w:cs="Arial"/>
        <w:sz w:val="18"/>
        <w:szCs w:val="18"/>
      </w:rPr>
      <w:t xml:space="preserve">Page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  <w:r w:rsidR="008749B7" w:rsidRPr="003873AB">
      <w:rPr>
        <w:rStyle w:val="Numrodepage"/>
        <w:rFonts w:ascii="Arial" w:hAnsi="Arial" w:cs="Arial"/>
        <w:sz w:val="18"/>
        <w:szCs w:val="18"/>
      </w:rPr>
      <w:t xml:space="preserve"> de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698B" w14:textId="77777777" w:rsidR="00F75AA3" w:rsidRDefault="00F75AA3">
      <w:r>
        <w:separator/>
      </w:r>
    </w:p>
  </w:footnote>
  <w:footnote w:type="continuationSeparator" w:id="0">
    <w:p w14:paraId="3660A58B" w14:textId="77777777" w:rsidR="00F75AA3" w:rsidRDefault="00F7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D148"/>
    <w:multiLevelType w:val="hybridMultilevel"/>
    <w:tmpl w:val="5942D17A"/>
    <w:lvl w:ilvl="0" w:tplc="CD16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C4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63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AE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E4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0E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2A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B1F"/>
    <w:multiLevelType w:val="hybridMultilevel"/>
    <w:tmpl w:val="2AA083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206C"/>
    <w:multiLevelType w:val="hybridMultilevel"/>
    <w:tmpl w:val="D6028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43A5B"/>
    <w:multiLevelType w:val="hybridMultilevel"/>
    <w:tmpl w:val="8338686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28C70"/>
    <w:multiLevelType w:val="hybridMultilevel"/>
    <w:tmpl w:val="B5DE971C"/>
    <w:lvl w:ilvl="0" w:tplc="A5F2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2D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6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5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8C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E5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E9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6881"/>
    <w:multiLevelType w:val="hybridMultilevel"/>
    <w:tmpl w:val="BDB0851C"/>
    <w:lvl w:ilvl="0" w:tplc="10E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C1A64"/>
    <w:multiLevelType w:val="hybridMultilevel"/>
    <w:tmpl w:val="3BE05E2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C7F7"/>
    <w:multiLevelType w:val="hybridMultilevel"/>
    <w:tmpl w:val="A26EFE08"/>
    <w:lvl w:ilvl="0" w:tplc="22C41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E8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8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6B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EB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44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C1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C5F2D"/>
    <w:multiLevelType w:val="hybridMultilevel"/>
    <w:tmpl w:val="F7DA265C"/>
    <w:lvl w:ilvl="0" w:tplc="23BC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11589"/>
    <w:multiLevelType w:val="hybridMultilevel"/>
    <w:tmpl w:val="ABBA6B24"/>
    <w:lvl w:ilvl="0" w:tplc="E65C1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6D12"/>
    <w:multiLevelType w:val="hybridMultilevel"/>
    <w:tmpl w:val="5E403C9A"/>
    <w:lvl w:ilvl="0" w:tplc="5790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CA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E3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2B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C8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EF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6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C5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764C6"/>
    <w:multiLevelType w:val="hybridMultilevel"/>
    <w:tmpl w:val="8C0AF332"/>
    <w:lvl w:ilvl="0" w:tplc="5F72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8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89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4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05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4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ED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C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07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35B79"/>
    <w:multiLevelType w:val="hybridMultilevel"/>
    <w:tmpl w:val="8422B5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8C1E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107963">
    <w:abstractNumId w:val="10"/>
  </w:num>
  <w:num w:numId="2" w16cid:durableId="88235982">
    <w:abstractNumId w:val="14"/>
  </w:num>
  <w:num w:numId="3" w16cid:durableId="996808980">
    <w:abstractNumId w:val="6"/>
  </w:num>
  <w:num w:numId="4" w16cid:durableId="1801994262">
    <w:abstractNumId w:val="13"/>
  </w:num>
  <w:num w:numId="5" w16cid:durableId="421878003">
    <w:abstractNumId w:val="1"/>
  </w:num>
  <w:num w:numId="6" w16cid:durableId="1142576328">
    <w:abstractNumId w:val="11"/>
  </w:num>
  <w:num w:numId="7" w16cid:durableId="1731270030">
    <w:abstractNumId w:val="8"/>
  </w:num>
  <w:num w:numId="8" w16cid:durableId="1638300215">
    <w:abstractNumId w:val="7"/>
  </w:num>
  <w:num w:numId="9" w16cid:durableId="1092432832">
    <w:abstractNumId w:val="0"/>
  </w:num>
  <w:num w:numId="10" w16cid:durableId="1772165949">
    <w:abstractNumId w:val="5"/>
  </w:num>
  <w:num w:numId="11" w16cid:durableId="677195658">
    <w:abstractNumId w:val="12"/>
  </w:num>
  <w:num w:numId="12" w16cid:durableId="2120834556">
    <w:abstractNumId w:val="3"/>
  </w:num>
  <w:num w:numId="13" w16cid:durableId="543299334">
    <w:abstractNumId w:val="15"/>
  </w:num>
  <w:num w:numId="14" w16cid:durableId="947464956">
    <w:abstractNumId w:val="9"/>
  </w:num>
  <w:num w:numId="15" w16cid:durableId="1907371547">
    <w:abstractNumId w:val="4"/>
  </w:num>
  <w:num w:numId="16" w16cid:durableId="19254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03BED"/>
    <w:rsid w:val="00010B08"/>
    <w:rsid w:val="0001331F"/>
    <w:rsid w:val="00021E70"/>
    <w:rsid w:val="00022B74"/>
    <w:rsid w:val="00024B03"/>
    <w:rsid w:val="00030875"/>
    <w:rsid w:val="00062FAD"/>
    <w:rsid w:val="00064D3B"/>
    <w:rsid w:val="00066A66"/>
    <w:rsid w:val="00067DD8"/>
    <w:rsid w:val="000731DF"/>
    <w:rsid w:val="00074A9C"/>
    <w:rsid w:val="00076721"/>
    <w:rsid w:val="00082DE4"/>
    <w:rsid w:val="00086EB6"/>
    <w:rsid w:val="00092361"/>
    <w:rsid w:val="00095E56"/>
    <w:rsid w:val="0009675B"/>
    <w:rsid w:val="000A2224"/>
    <w:rsid w:val="000A2864"/>
    <w:rsid w:val="000A4497"/>
    <w:rsid w:val="000B08B0"/>
    <w:rsid w:val="000D2C6F"/>
    <w:rsid w:val="000D387F"/>
    <w:rsid w:val="000D3D54"/>
    <w:rsid w:val="000D3F60"/>
    <w:rsid w:val="000D781D"/>
    <w:rsid w:val="000E09AD"/>
    <w:rsid w:val="000E0FE8"/>
    <w:rsid w:val="000E1DBC"/>
    <w:rsid w:val="000F6427"/>
    <w:rsid w:val="000F7420"/>
    <w:rsid w:val="00101280"/>
    <w:rsid w:val="00102FCE"/>
    <w:rsid w:val="00105450"/>
    <w:rsid w:val="00106053"/>
    <w:rsid w:val="00113672"/>
    <w:rsid w:val="00120146"/>
    <w:rsid w:val="00122EF5"/>
    <w:rsid w:val="00124FA5"/>
    <w:rsid w:val="00135B89"/>
    <w:rsid w:val="00137785"/>
    <w:rsid w:val="00142408"/>
    <w:rsid w:val="00143B0B"/>
    <w:rsid w:val="00150132"/>
    <w:rsid w:val="00153842"/>
    <w:rsid w:val="00171041"/>
    <w:rsid w:val="0017164C"/>
    <w:rsid w:val="001745FE"/>
    <w:rsid w:val="00191319"/>
    <w:rsid w:val="00192A4A"/>
    <w:rsid w:val="001947F6"/>
    <w:rsid w:val="00196E84"/>
    <w:rsid w:val="001B0F4D"/>
    <w:rsid w:val="001B3FB7"/>
    <w:rsid w:val="001B4E15"/>
    <w:rsid w:val="001C2C43"/>
    <w:rsid w:val="001C4FEA"/>
    <w:rsid w:val="001C7E11"/>
    <w:rsid w:val="001E0EE9"/>
    <w:rsid w:val="001E277B"/>
    <w:rsid w:val="001F1508"/>
    <w:rsid w:val="00203281"/>
    <w:rsid w:val="002112AF"/>
    <w:rsid w:val="0021490F"/>
    <w:rsid w:val="0021589D"/>
    <w:rsid w:val="002212A6"/>
    <w:rsid w:val="00226341"/>
    <w:rsid w:val="0023605D"/>
    <w:rsid w:val="00242788"/>
    <w:rsid w:val="00246AD5"/>
    <w:rsid w:val="002503E3"/>
    <w:rsid w:val="00250F02"/>
    <w:rsid w:val="00256780"/>
    <w:rsid w:val="00266D30"/>
    <w:rsid w:val="002702B6"/>
    <w:rsid w:val="00273A33"/>
    <w:rsid w:val="002807C3"/>
    <w:rsid w:val="0028478F"/>
    <w:rsid w:val="00287D44"/>
    <w:rsid w:val="002943E2"/>
    <w:rsid w:val="00297339"/>
    <w:rsid w:val="002976BC"/>
    <w:rsid w:val="002C1E6C"/>
    <w:rsid w:val="002D3C8F"/>
    <w:rsid w:val="002D5A7B"/>
    <w:rsid w:val="00302868"/>
    <w:rsid w:val="00304C89"/>
    <w:rsid w:val="00305CDB"/>
    <w:rsid w:val="00317F04"/>
    <w:rsid w:val="00322A22"/>
    <w:rsid w:val="00330C1A"/>
    <w:rsid w:val="00334C74"/>
    <w:rsid w:val="00335314"/>
    <w:rsid w:val="00335AC2"/>
    <w:rsid w:val="003377E0"/>
    <w:rsid w:val="00343363"/>
    <w:rsid w:val="003453D5"/>
    <w:rsid w:val="00346EC1"/>
    <w:rsid w:val="00350364"/>
    <w:rsid w:val="0035210D"/>
    <w:rsid w:val="003574E3"/>
    <w:rsid w:val="00360B99"/>
    <w:rsid w:val="0036189A"/>
    <w:rsid w:val="00366843"/>
    <w:rsid w:val="0037010C"/>
    <w:rsid w:val="00370A29"/>
    <w:rsid w:val="00372CCC"/>
    <w:rsid w:val="0037321A"/>
    <w:rsid w:val="00383DF3"/>
    <w:rsid w:val="003873AB"/>
    <w:rsid w:val="00392688"/>
    <w:rsid w:val="00392C79"/>
    <w:rsid w:val="003957EC"/>
    <w:rsid w:val="00396284"/>
    <w:rsid w:val="0039725D"/>
    <w:rsid w:val="003A2084"/>
    <w:rsid w:val="003A5482"/>
    <w:rsid w:val="003B104F"/>
    <w:rsid w:val="003B21CF"/>
    <w:rsid w:val="003B620F"/>
    <w:rsid w:val="003C158E"/>
    <w:rsid w:val="003C387D"/>
    <w:rsid w:val="003C7D2D"/>
    <w:rsid w:val="003D5D4C"/>
    <w:rsid w:val="003D6DC4"/>
    <w:rsid w:val="003E6DF5"/>
    <w:rsid w:val="003F09C3"/>
    <w:rsid w:val="003F29E0"/>
    <w:rsid w:val="003F5418"/>
    <w:rsid w:val="00404308"/>
    <w:rsid w:val="00406C85"/>
    <w:rsid w:val="00415901"/>
    <w:rsid w:val="00422A13"/>
    <w:rsid w:val="004339D8"/>
    <w:rsid w:val="00441ADC"/>
    <w:rsid w:val="00443786"/>
    <w:rsid w:val="00443DAA"/>
    <w:rsid w:val="00446C7B"/>
    <w:rsid w:val="00447E94"/>
    <w:rsid w:val="00452211"/>
    <w:rsid w:val="00462092"/>
    <w:rsid w:val="00466A4C"/>
    <w:rsid w:val="00472FEB"/>
    <w:rsid w:val="00474A8C"/>
    <w:rsid w:val="00480E31"/>
    <w:rsid w:val="00484688"/>
    <w:rsid w:val="00485980"/>
    <w:rsid w:val="004906D3"/>
    <w:rsid w:val="00491039"/>
    <w:rsid w:val="004A1990"/>
    <w:rsid w:val="004A4384"/>
    <w:rsid w:val="004A49A7"/>
    <w:rsid w:val="004B1D27"/>
    <w:rsid w:val="004B2E61"/>
    <w:rsid w:val="004B3348"/>
    <w:rsid w:val="004B4C86"/>
    <w:rsid w:val="004C5EB7"/>
    <w:rsid w:val="004D12F4"/>
    <w:rsid w:val="004D1BEF"/>
    <w:rsid w:val="004D3A72"/>
    <w:rsid w:val="004E2139"/>
    <w:rsid w:val="004E2D59"/>
    <w:rsid w:val="004E58C5"/>
    <w:rsid w:val="004E7D5C"/>
    <w:rsid w:val="004F1637"/>
    <w:rsid w:val="004F2CC6"/>
    <w:rsid w:val="004F51A4"/>
    <w:rsid w:val="00502840"/>
    <w:rsid w:val="0051252F"/>
    <w:rsid w:val="00514344"/>
    <w:rsid w:val="00515AE4"/>
    <w:rsid w:val="00517497"/>
    <w:rsid w:val="00530D39"/>
    <w:rsid w:val="00532B87"/>
    <w:rsid w:val="00544E01"/>
    <w:rsid w:val="005547BD"/>
    <w:rsid w:val="00554B8E"/>
    <w:rsid w:val="0055526A"/>
    <w:rsid w:val="00560962"/>
    <w:rsid w:val="005660C0"/>
    <w:rsid w:val="00567955"/>
    <w:rsid w:val="0057164E"/>
    <w:rsid w:val="00575EE9"/>
    <w:rsid w:val="005766B9"/>
    <w:rsid w:val="00577DA5"/>
    <w:rsid w:val="00591C63"/>
    <w:rsid w:val="0059656B"/>
    <w:rsid w:val="00596C5C"/>
    <w:rsid w:val="00597EB7"/>
    <w:rsid w:val="005A1E64"/>
    <w:rsid w:val="005A7C20"/>
    <w:rsid w:val="005B0A35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6066D3"/>
    <w:rsid w:val="00607588"/>
    <w:rsid w:val="00610B67"/>
    <w:rsid w:val="00613B3B"/>
    <w:rsid w:val="00615754"/>
    <w:rsid w:val="00617A99"/>
    <w:rsid w:val="00624696"/>
    <w:rsid w:val="00626267"/>
    <w:rsid w:val="00627190"/>
    <w:rsid w:val="0063091B"/>
    <w:rsid w:val="00632236"/>
    <w:rsid w:val="00633A85"/>
    <w:rsid w:val="00634D69"/>
    <w:rsid w:val="00643275"/>
    <w:rsid w:val="0064454A"/>
    <w:rsid w:val="00650B0F"/>
    <w:rsid w:val="0065100F"/>
    <w:rsid w:val="00654C56"/>
    <w:rsid w:val="00655294"/>
    <w:rsid w:val="006556DA"/>
    <w:rsid w:val="00662900"/>
    <w:rsid w:val="0066473E"/>
    <w:rsid w:val="00665494"/>
    <w:rsid w:val="00671533"/>
    <w:rsid w:val="00674F33"/>
    <w:rsid w:val="00685C60"/>
    <w:rsid w:val="006900A9"/>
    <w:rsid w:val="006947D7"/>
    <w:rsid w:val="0069613E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6F2505"/>
    <w:rsid w:val="007113F2"/>
    <w:rsid w:val="0071296B"/>
    <w:rsid w:val="00714A10"/>
    <w:rsid w:val="00717528"/>
    <w:rsid w:val="00722A8D"/>
    <w:rsid w:val="00724E46"/>
    <w:rsid w:val="00726BAD"/>
    <w:rsid w:val="00736F31"/>
    <w:rsid w:val="00740E71"/>
    <w:rsid w:val="00760C27"/>
    <w:rsid w:val="00762338"/>
    <w:rsid w:val="007646C8"/>
    <w:rsid w:val="00771C35"/>
    <w:rsid w:val="007816FC"/>
    <w:rsid w:val="00782DFB"/>
    <w:rsid w:val="00792C70"/>
    <w:rsid w:val="00795B13"/>
    <w:rsid w:val="00795D56"/>
    <w:rsid w:val="007A0BF1"/>
    <w:rsid w:val="007A2B83"/>
    <w:rsid w:val="007A454E"/>
    <w:rsid w:val="007B0694"/>
    <w:rsid w:val="007B2507"/>
    <w:rsid w:val="007D2E6C"/>
    <w:rsid w:val="007E363C"/>
    <w:rsid w:val="007E41DF"/>
    <w:rsid w:val="007E5697"/>
    <w:rsid w:val="007E5CFC"/>
    <w:rsid w:val="007E7AAC"/>
    <w:rsid w:val="007F0857"/>
    <w:rsid w:val="007F27F4"/>
    <w:rsid w:val="008023E0"/>
    <w:rsid w:val="00811BCA"/>
    <w:rsid w:val="00812701"/>
    <w:rsid w:val="008140DB"/>
    <w:rsid w:val="00815173"/>
    <w:rsid w:val="00821C0F"/>
    <w:rsid w:val="008222F1"/>
    <w:rsid w:val="00824626"/>
    <w:rsid w:val="00826E3E"/>
    <w:rsid w:val="00830ECC"/>
    <w:rsid w:val="00837617"/>
    <w:rsid w:val="0084342A"/>
    <w:rsid w:val="008471C5"/>
    <w:rsid w:val="0084744C"/>
    <w:rsid w:val="00852C19"/>
    <w:rsid w:val="00860013"/>
    <w:rsid w:val="0086464F"/>
    <w:rsid w:val="0087064C"/>
    <w:rsid w:val="00873D01"/>
    <w:rsid w:val="008749B7"/>
    <w:rsid w:val="00875DDE"/>
    <w:rsid w:val="008907EC"/>
    <w:rsid w:val="0089158B"/>
    <w:rsid w:val="00892501"/>
    <w:rsid w:val="008A0A9A"/>
    <w:rsid w:val="008B0E49"/>
    <w:rsid w:val="008C0A76"/>
    <w:rsid w:val="008D1CAD"/>
    <w:rsid w:val="008D3E05"/>
    <w:rsid w:val="008E4638"/>
    <w:rsid w:val="008E78A3"/>
    <w:rsid w:val="009027E9"/>
    <w:rsid w:val="0090474B"/>
    <w:rsid w:val="00910381"/>
    <w:rsid w:val="0091285F"/>
    <w:rsid w:val="00913187"/>
    <w:rsid w:val="0091408B"/>
    <w:rsid w:val="00916E78"/>
    <w:rsid w:val="009277BD"/>
    <w:rsid w:val="00932215"/>
    <w:rsid w:val="00941F77"/>
    <w:rsid w:val="00943CF2"/>
    <w:rsid w:val="00946209"/>
    <w:rsid w:val="009466AA"/>
    <w:rsid w:val="009569C0"/>
    <w:rsid w:val="00960101"/>
    <w:rsid w:val="0098009B"/>
    <w:rsid w:val="00983D3A"/>
    <w:rsid w:val="00997E1E"/>
    <w:rsid w:val="009A4135"/>
    <w:rsid w:val="009B5AC8"/>
    <w:rsid w:val="009D1928"/>
    <w:rsid w:val="009E2D8F"/>
    <w:rsid w:val="009E544D"/>
    <w:rsid w:val="009F229F"/>
    <w:rsid w:val="00A006F3"/>
    <w:rsid w:val="00A10575"/>
    <w:rsid w:val="00A11E17"/>
    <w:rsid w:val="00A35C45"/>
    <w:rsid w:val="00A36EAB"/>
    <w:rsid w:val="00A41C04"/>
    <w:rsid w:val="00A42959"/>
    <w:rsid w:val="00A54E03"/>
    <w:rsid w:val="00A5586C"/>
    <w:rsid w:val="00A56E5D"/>
    <w:rsid w:val="00A57948"/>
    <w:rsid w:val="00A615A0"/>
    <w:rsid w:val="00A72475"/>
    <w:rsid w:val="00A75860"/>
    <w:rsid w:val="00A85BA5"/>
    <w:rsid w:val="00AA09AD"/>
    <w:rsid w:val="00AA4CB0"/>
    <w:rsid w:val="00AA628F"/>
    <w:rsid w:val="00AA78AE"/>
    <w:rsid w:val="00AB0107"/>
    <w:rsid w:val="00AB0779"/>
    <w:rsid w:val="00AB3857"/>
    <w:rsid w:val="00AB55A0"/>
    <w:rsid w:val="00AC1E7D"/>
    <w:rsid w:val="00AC5C4A"/>
    <w:rsid w:val="00AC61CD"/>
    <w:rsid w:val="00AD0DA2"/>
    <w:rsid w:val="00AD2525"/>
    <w:rsid w:val="00AD6AF5"/>
    <w:rsid w:val="00AE1DE0"/>
    <w:rsid w:val="00AE36EB"/>
    <w:rsid w:val="00AE3A1E"/>
    <w:rsid w:val="00AF11E0"/>
    <w:rsid w:val="00AF3046"/>
    <w:rsid w:val="00B0393F"/>
    <w:rsid w:val="00B03D0B"/>
    <w:rsid w:val="00B041AC"/>
    <w:rsid w:val="00B1132E"/>
    <w:rsid w:val="00B1628F"/>
    <w:rsid w:val="00B23323"/>
    <w:rsid w:val="00B24EA2"/>
    <w:rsid w:val="00B27961"/>
    <w:rsid w:val="00B33793"/>
    <w:rsid w:val="00B3609D"/>
    <w:rsid w:val="00B45AD6"/>
    <w:rsid w:val="00B47F96"/>
    <w:rsid w:val="00B55FFD"/>
    <w:rsid w:val="00B617D7"/>
    <w:rsid w:val="00B658E2"/>
    <w:rsid w:val="00B65B95"/>
    <w:rsid w:val="00B6613F"/>
    <w:rsid w:val="00B70FC1"/>
    <w:rsid w:val="00B714DB"/>
    <w:rsid w:val="00B72157"/>
    <w:rsid w:val="00B77108"/>
    <w:rsid w:val="00B77BAD"/>
    <w:rsid w:val="00B9012C"/>
    <w:rsid w:val="00B910FE"/>
    <w:rsid w:val="00B92ED8"/>
    <w:rsid w:val="00B96704"/>
    <w:rsid w:val="00BA0E7C"/>
    <w:rsid w:val="00BA63E1"/>
    <w:rsid w:val="00BB2FFD"/>
    <w:rsid w:val="00BB514B"/>
    <w:rsid w:val="00BB5CC0"/>
    <w:rsid w:val="00BC42CC"/>
    <w:rsid w:val="00BC5E9C"/>
    <w:rsid w:val="00BD30B4"/>
    <w:rsid w:val="00BD3357"/>
    <w:rsid w:val="00BD70DC"/>
    <w:rsid w:val="00BD78B7"/>
    <w:rsid w:val="00BE354A"/>
    <w:rsid w:val="00BE3B00"/>
    <w:rsid w:val="00BF0B40"/>
    <w:rsid w:val="00BF3CCA"/>
    <w:rsid w:val="00C001A9"/>
    <w:rsid w:val="00C068AE"/>
    <w:rsid w:val="00C126C7"/>
    <w:rsid w:val="00C20DEB"/>
    <w:rsid w:val="00C2367D"/>
    <w:rsid w:val="00C24E05"/>
    <w:rsid w:val="00C34B8F"/>
    <w:rsid w:val="00C446F2"/>
    <w:rsid w:val="00C467C4"/>
    <w:rsid w:val="00C51E83"/>
    <w:rsid w:val="00C52312"/>
    <w:rsid w:val="00C55516"/>
    <w:rsid w:val="00C56349"/>
    <w:rsid w:val="00C62E9E"/>
    <w:rsid w:val="00C64B8B"/>
    <w:rsid w:val="00C64DC1"/>
    <w:rsid w:val="00C77F29"/>
    <w:rsid w:val="00C90BE9"/>
    <w:rsid w:val="00C90CA3"/>
    <w:rsid w:val="00C9604A"/>
    <w:rsid w:val="00CA0541"/>
    <w:rsid w:val="00CA2F08"/>
    <w:rsid w:val="00CB1626"/>
    <w:rsid w:val="00CB40B4"/>
    <w:rsid w:val="00CC2C01"/>
    <w:rsid w:val="00CD265B"/>
    <w:rsid w:val="00CD56C4"/>
    <w:rsid w:val="00CE14BB"/>
    <w:rsid w:val="00CE4BD2"/>
    <w:rsid w:val="00CF511E"/>
    <w:rsid w:val="00D03774"/>
    <w:rsid w:val="00D03B11"/>
    <w:rsid w:val="00D10522"/>
    <w:rsid w:val="00D1214A"/>
    <w:rsid w:val="00D13394"/>
    <w:rsid w:val="00D33A5D"/>
    <w:rsid w:val="00D34674"/>
    <w:rsid w:val="00D34A87"/>
    <w:rsid w:val="00D354E4"/>
    <w:rsid w:val="00D37FFC"/>
    <w:rsid w:val="00D4369D"/>
    <w:rsid w:val="00D45B6A"/>
    <w:rsid w:val="00D47146"/>
    <w:rsid w:val="00D4721B"/>
    <w:rsid w:val="00D61DBC"/>
    <w:rsid w:val="00D641E7"/>
    <w:rsid w:val="00D649C9"/>
    <w:rsid w:val="00D66762"/>
    <w:rsid w:val="00D7594F"/>
    <w:rsid w:val="00D7595B"/>
    <w:rsid w:val="00D75FFB"/>
    <w:rsid w:val="00D80C23"/>
    <w:rsid w:val="00D82082"/>
    <w:rsid w:val="00D877B1"/>
    <w:rsid w:val="00D91081"/>
    <w:rsid w:val="00D93976"/>
    <w:rsid w:val="00D94EB6"/>
    <w:rsid w:val="00D95009"/>
    <w:rsid w:val="00D973C0"/>
    <w:rsid w:val="00DA1D7A"/>
    <w:rsid w:val="00DA1EB1"/>
    <w:rsid w:val="00DA376B"/>
    <w:rsid w:val="00DA5EED"/>
    <w:rsid w:val="00DB4EEC"/>
    <w:rsid w:val="00DC594E"/>
    <w:rsid w:val="00DD2CC7"/>
    <w:rsid w:val="00DD4ED6"/>
    <w:rsid w:val="00DD6F2C"/>
    <w:rsid w:val="00DD77B2"/>
    <w:rsid w:val="00DD7A37"/>
    <w:rsid w:val="00DE3F1C"/>
    <w:rsid w:val="00DF3C49"/>
    <w:rsid w:val="00E10FFF"/>
    <w:rsid w:val="00E131C1"/>
    <w:rsid w:val="00E23D30"/>
    <w:rsid w:val="00E26934"/>
    <w:rsid w:val="00E321AC"/>
    <w:rsid w:val="00E33967"/>
    <w:rsid w:val="00E37605"/>
    <w:rsid w:val="00E43E07"/>
    <w:rsid w:val="00E51B08"/>
    <w:rsid w:val="00E57B34"/>
    <w:rsid w:val="00E62B93"/>
    <w:rsid w:val="00E63094"/>
    <w:rsid w:val="00E6559E"/>
    <w:rsid w:val="00E65AF8"/>
    <w:rsid w:val="00E67D4A"/>
    <w:rsid w:val="00E749C7"/>
    <w:rsid w:val="00E7682F"/>
    <w:rsid w:val="00E823CB"/>
    <w:rsid w:val="00E86A9B"/>
    <w:rsid w:val="00E87A11"/>
    <w:rsid w:val="00EA1D14"/>
    <w:rsid w:val="00EA6642"/>
    <w:rsid w:val="00EA68D1"/>
    <w:rsid w:val="00EB53CD"/>
    <w:rsid w:val="00EB5A65"/>
    <w:rsid w:val="00EB66AB"/>
    <w:rsid w:val="00EC43B2"/>
    <w:rsid w:val="00ED1293"/>
    <w:rsid w:val="00ED27A6"/>
    <w:rsid w:val="00EE44FF"/>
    <w:rsid w:val="00EE4BCC"/>
    <w:rsid w:val="00F00EA3"/>
    <w:rsid w:val="00F01E51"/>
    <w:rsid w:val="00F0210C"/>
    <w:rsid w:val="00F10923"/>
    <w:rsid w:val="00F10FB6"/>
    <w:rsid w:val="00F12D54"/>
    <w:rsid w:val="00F22080"/>
    <w:rsid w:val="00F263F3"/>
    <w:rsid w:val="00F352BC"/>
    <w:rsid w:val="00F37E17"/>
    <w:rsid w:val="00F42457"/>
    <w:rsid w:val="00F425CA"/>
    <w:rsid w:val="00F47874"/>
    <w:rsid w:val="00F539D0"/>
    <w:rsid w:val="00F54213"/>
    <w:rsid w:val="00F5515E"/>
    <w:rsid w:val="00F57CBF"/>
    <w:rsid w:val="00F6069D"/>
    <w:rsid w:val="00F63D64"/>
    <w:rsid w:val="00F66164"/>
    <w:rsid w:val="00F67BE2"/>
    <w:rsid w:val="00F7475C"/>
    <w:rsid w:val="00F75AA3"/>
    <w:rsid w:val="00F776B1"/>
    <w:rsid w:val="00F8323C"/>
    <w:rsid w:val="00F87B14"/>
    <w:rsid w:val="00F91D5F"/>
    <w:rsid w:val="00F92FB8"/>
    <w:rsid w:val="00F97180"/>
    <w:rsid w:val="00FB2059"/>
    <w:rsid w:val="00FB4D92"/>
    <w:rsid w:val="00FB4F3C"/>
    <w:rsid w:val="00FB50F3"/>
    <w:rsid w:val="00FD2930"/>
    <w:rsid w:val="00FD2996"/>
    <w:rsid w:val="00FD4A11"/>
    <w:rsid w:val="00FD4DA5"/>
    <w:rsid w:val="00FD6BA0"/>
    <w:rsid w:val="00FD6E9F"/>
    <w:rsid w:val="00FE229D"/>
    <w:rsid w:val="00FE2647"/>
    <w:rsid w:val="00FE57B5"/>
    <w:rsid w:val="00FF2D21"/>
    <w:rsid w:val="00FF5261"/>
    <w:rsid w:val="00FF651A"/>
    <w:rsid w:val="02DC8E5A"/>
    <w:rsid w:val="04B71B53"/>
    <w:rsid w:val="0591EF95"/>
    <w:rsid w:val="0AA2D432"/>
    <w:rsid w:val="0C09C17A"/>
    <w:rsid w:val="0E08F8E6"/>
    <w:rsid w:val="0E8C7164"/>
    <w:rsid w:val="0F2342AC"/>
    <w:rsid w:val="0FB997EE"/>
    <w:rsid w:val="10BF130D"/>
    <w:rsid w:val="115BB1FF"/>
    <w:rsid w:val="12F5896F"/>
    <w:rsid w:val="13CEAEE8"/>
    <w:rsid w:val="13EB5D28"/>
    <w:rsid w:val="14849A0C"/>
    <w:rsid w:val="1704ED7C"/>
    <w:rsid w:val="17E83287"/>
    <w:rsid w:val="18A0BDDD"/>
    <w:rsid w:val="191402F1"/>
    <w:rsid w:val="1A21AA11"/>
    <w:rsid w:val="1B45EA00"/>
    <w:rsid w:val="1E02CBE9"/>
    <w:rsid w:val="1E70FCDF"/>
    <w:rsid w:val="207B2160"/>
    <w:rsid w:val="207F17D3"/>
    <w:rsid w:val="20ABCFC2"/>
    <w:rsid w:val="20DB5F31"/>
    <w:rsid w:val="212D9D55"/>
    <w:rsid w:val="2131E9CA"/>
    <w:rsid w:val="21ED4078"/>
    <w:rsid w:val="222E9A49"/>
    <w:rsid w:val="272460FA"/>
    <w:rsid w:val="292E7564"/>
    <w:rsid w:val="2B09D186"/>
    <w:rsid w:val="2B97F168"/>
    <w:rsid w:val="2DFCC7D4"/>
    <w:rsid w:val="2F799D2F"/>
    <w:rsid w:val="316CBBEA"/>
    <w:rsid w:val="3243765B"/>
    <w:rsid w:val="35E4DE7A"/>
    <w:rsid w:val="366EC2FA"/>
    <w:rsid w:val="37392296"/>
    <w:rsid w:val="37792AEF"/>
    <w:rsid w:val="385B43D1"/>
    <w:rsid w:val="38A24475"/>
    <w:rsid w:val="3A4F5992"/>
    <w:rsid w:val="3D22DB4F"/>
    <w:rsid w:val="3E007695"/>
    <w:rsid w:val="3F7EB7A0"/>
    <w:rsid w:val="3F9DCAD8"/>
    <w:rsid w:val="3FC30DA5"/>
    <w:rsid w:val="3FDF5CF9"/>
    <w:rsid w:val="415A18A9"/>
    <w:rsid w:val="4194DF36"/>
    <w:rsid w:val="44F99292"/>
    <w:rsid w:val="45A39D56"/>
    <w:rsid w:val="48180AF7"/>
    <w:rsid w:val="4843BED7"/>
    <w:rsid w:val="4B6FED7C"/>
    <w:rsid w:val="4BB0A829"/>
    <w:rsid w:val="4BB75EED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5244810"/>
    <w:rsid w:val="5A2621E7"/>
    <w:rsid w:val="5A490584"/>
    <w:rsid w:val="5A6F1DBF"/>
    <w:rsid w:val="5BBF0760"/>
    <w:rsid w:val="5D98727B"/>
    <w:rsid w:val="5E63D8AF"/>
    <w:rsid w:val="606D45DE"/>
    <w:rsid w:val="6085156C"/>
    <w:rsid w:val="61DCFE8D"/>
    <w:rsid w:val="62A23329"/>
    <w:rsid w:val="62FE0257"/>
    <w:rsid w:val="6378CEEE"/>
    <w:rsid w:val="63C8A675"/>
    <w:rsid w:val="63D6BF6D"/>
    <w:rsid w:val="64895D9F"/>
    <w:rsid w:val="64FB76F2"/>
    <w:rsid w:val="65F9225E"/>
    <w:rsid w:val="6844EDB3"/>
    <w:rsid w:val="6B8E5EA4"/>
    <w:rsid w:val="6CD59445"/>
    <w:rsid w:val="6CFF214E"/>
    <w:rsid w:val="6DA1E87A"/>
    <w:rsid w:val="6FC13597"/>
    <w:rsid w:val="6FF82529"/>
    <w:rsid w:val="700D3507"/>
    <w:rsid w:val="707B16BD"/>
    <w:rsid w:val="71D38E0E"/>
    <w:rsid w:val="7259005C"/>
    <w:rsid w:val="73BFB652"/>
    <w:rsid w:val="741F6F10"/>
    <w:rsid w:val="748936CB"/>
    <w:rsid w:val="74B88936"/>
    <w:rsid w:val="754DA355"/>
    <w:rsid w:val="75586C39"/>
    <w:rsid w:val="782D3936"/>
    <w:rsid w:val="784D954C"/>
    <w:rsid w:val="78991607"/>
    <w:rsid w:val="7A55B3DB"/>
    <w:rsid w:val="7B300797"/>
    <w:rsid w:val="7BB439B9"/>
    <w:rsid w:val="7C05E673"/>
    <w:rsid w:val="7C0CC60C"/>
    <w:rsid w:val="7C6F3B6B"/>
    <w:rsid w:val="7D818066"/>
    <w:rsid w:val="7EB8A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776B1"/>
    <w:pPr>
      <w:spacing w:before="100" w:beforeAutospacing="1" w:after="100" w:afterAutospacing="1"/>
    </w:pPr>
  </w:style>
  <w:style w:type="character" w:customStyle="1" w:styleId="ui-provider">
    <w:name w:val="ui-provider"/>
    <w:basedOn w:val="Policepardfaut"/>
    <w:rsid w:val="00F539D0"/>
  </w:style>
  <w:style w:type="character" w:styleId="lev">
    <w:name w:val="Strong"/>
    <w:basedOn w:val="Policepardfaut"/>
    <w:uiPriority w:val="22"/>
    <w:qFormat/>
    <w:rsid w:val="00F539D0"/>
    <w:rPr>
      <w:b/>
      <w:bCs/>
    </w:rPr>
  </w:style>
  <w:style w:type="character" w:styleId="Marquedecommentaire">
    <w:name w:val="annotation reference"/>
    <w:basedOn w:val="Policepardfaut"/>
    <w:rsid w:val="00D75FFB"/>
    <w:rPr>
      <w:sz w:val="16"/>
      <w:szCs w:val="16"/>
    </w:rPr>
  </w:style>
  <w:style w:type="paragraph" w:styleId="Commentaire">
    <w:name w:val="annotation text"/>
    <w:basedOn w:val="Normal"/>
    <w:link w:val="CommentaireCar"/>
    <w:rsid w:val="00D75F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75FFB"/>
  </w:style>
  <w:style w:type="paragraph" w:styleId="Objetducommentaire">
    <w:name w:val="annotation subject"/>
    <w:basedOn w:val="Commentaire"/>
    <w:next w:val="Commentaire"/>
    <w:link w:val="ObjetducommentaireCar"/>
    <w:rsid w:val="00D75F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75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ville.quebec.q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D02D08CCEC4ECDA55F89559742D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F6423-4AF7-4408-86A6-C68397ACAA39}"/>
      </w:docPartPr>
      <w:docPartBody>
        <w:p w:rsidR="00A071FF" w:rsidRDefault="00A071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FF"/>
    <w:rsid w:val="00124FA5"/>
    <w:rsid w:val="00241664"/>
    <w:rsid w:val="00346EC1"/>
    <w:rsid w:val="003F29E0"/>
    <w:rsid w:val="00466A4C"/>
    <w:rsid w:val="005547BD"/>
    <w:rsid w:val="009F229F"/>
    <w:rsid w:val="00A071FF"/>
    <w:rsid w:val="00B1132E"/>
    <w:rsid w:val="00C34B8F"/>
    <w:rsid w:val="00C52312"/>
    <w:rsid w:val="00CA0541"/>
    <w:rsid w:val="00E63094"/>
    <w:rsid w:val="00E7239C"/>
    <w:rsid w:val="00E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4472</Characters>
  <Application>Microsoft Office Word</Application>
  <DocSecurity>0</DocSecurity>
  <Lines>185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2025-12-05T16:08:00Z</dcterms:created>
  <dcterms:modified xsi:type="dcterms:W3CDTF">2025-12-05T16:09:00Z</dcterms:modified>
</cp:coreProperties>
</file>